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2986B" w14:textId="784E103F" w:rsidR="00B90332" w:rsidRPr="00B90332" w:rsidRDefault="00B90332" w:rsidP="00271DCB">
      <w:pPr>
        <w:spacing w:line="240" w:lineRule="auto"/>
        <w:jc w:val="center"/>
        <w:rPr>
          <w:rFonts w:ascii="Arial" w:hAnsi="Arial" w:cs="Arial"/>
          <w:b/>
          <w:sz w:val="52"/>
          <w:szCs w:val="52"/>
        </w:rPr>
      </w:pPr>
      <w:r w:rsidRPr="00B90332">
        <w:rPr>
          <w:rFonts w:ascii="Arial" w:hAnsi="Arial" w:cs="Arial"/>
          <w:b/>
          <w:sz w:val="52"/>
          <w:szCs w:val="52"/>
        </w:rPr>
        <w:t>KRIGSTIDEN 1940-1945</w:t>
      </w:r>
    </w:p>
    <w:p w14:paraId="3413B62A" w14:textId="7EAF2B2A" w:rsidR="00B90332" w:rsidRDefault="00B90332" w:rsidP="00271DCB">
      <w:pPr>
        <w:spacing w:line="240" w:lineRule="auto"/>
        <w:rPr>
          <w:rFonts w:ascii="Arial" w:hAnsi="Arial" w:cs="Arial"/>
          <w:b/>
          <w:sz w:val="28"/>
          <w:szCs w:val="2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1"/>
        <w:gridCol w:w="5437"/>
      </w:tblGrid>
      <w:tr w:rsidR="005B40AC" w14:paraId="1CB0363E" w14:textId="77777777" w:rsidTr="00456D75">
        <w:tc>
          <w:tcPr>
            <w:tcW w:w="5237" w:type="dxa"/>
          </w:tcPr>
          <w:p w14:paraId="5BF427F3" w14:textId="77777777" w:rsidR="00456D75" w:rsidRPr="00271DCB" w:rsidRDefault="00456D75" w:rsidP="00271DCB">
            <w:pPr>
              <w:spacing w:after="160"/>
              <w:rPr>
                <w:rFonts w:ascii="Arial" w:hAnsi="Arial" w:cs="Arial"/>
                <w:b/>
                <w:sz w:val="28"/>
                <w:szCs w:val="28"/>
              </w:rPr>
            </w:pPr>
          </w:p>
          <w:p w14:paraId="323FC679" w14:textId="1DFF0875" w:rsidR="00D8558B" w:rsidRPr="00E83210" w:rsidRDefault="00D8558B" w:rsidP="00271DCB">
            <w:pPr>
              <w:spacing w:after="160"/>
              <w:rPr>
                <w:rFonts w:ascii="Arial" w:hAnsi="Arial" w:cs="Arial"/>
                <w:b/>
                <w:sz w:val="28"/>
                <w:szCs w:val="28"/>
                <w:u w:val="single"/>
              </w:rPr>
            </w:pPr>
            <w:r w:rsidRPr="00E83210">
              <w:rPr>
                <w:rFonts w:ascii="Arial" w:hAnsi="Arial" w:cs="Arial"/>
                <w:b/>
                <w:sz w:val="28"/>
                <w:szCs w:val="28"/>
                <w:u w:val="single"/>
              </w:rPr>
              <w:t xml:space="preserve">KRIGEN 1940 - 1945  </w:t>
            </w:r>
          </w:p>
          <w:p w14:paraId="27628E54" w14:textId="211914B2" w:rsidR="000B2C0C" w:rsidRPr="00271DCB" w:rsidRDefault="002C11A7" w:rsidP="00271DCB">
            <w:pPr>
              <w:spacing w:after="160"/>
              <w:rPr>
                <w:rFonts w:ascii="Arial" w:hAnsi="Arial" w:cs="Arial"/>
                <w:sz w:val="28"/>
                <w:szCs w:val="28"/>
              </w:rPr>
            </w:pPr>
            <w:r w:rsidRPr="00271DCB">
              <w:rPr>
                <w:rFonts w:ascii="Arial" w:hAnsi="Arial" w:cs="Arial"/>
                <w:sz w:val="28"/>
                <w:szCs w:val="28"/>
              </w:rPr>
              <w:t xml:space="preserve">Om tyskernes </w:t>
            </w:r>
            <w:r w:rsidR="00FB627D" w:rsidRPr="00271DCB">
              <w:rPr>
                <w:rFonts w:ascii="Arial" w:hAnsi="Arial" w:cs="Arial"/>
                <w:sz w:val="28"/>
                <w:szCs w:val="28"/>
              </w:rPr>
              <w:t>stationering</w:t>
            </w:r>
            <w:r w:rsidR="00E63CEA" w:rsidRPr="00271DCB">
              <w:rPr>
                <w:rFonts w:ascii="Arial" w:hAnsi="Arial" w:cs="Arial"/>
                <w:sz w:val="28"/>
                <w:szCs w:val="28"/>
              </w:rPr>
              <w:t xml:space="preserve"> i og omkring Klintholm Havn</w:t>
            </w:r>
            <w:r w:rsidR="00F05220" w:rsidRPr="00271DCB">
              <w:rPr>
                <w:rFonts w:ascii="Arial" w:hAnsi="Arial" w:cs="Arial"/>
                <w:sz w:val="28"/>
                <w:szCs w:val="28"/>
              </w:rPr>
              <w:t xml:space="preserve"> samt </w:t>
            </w:r>
            <w:r w:rsidR="00B432C2" w:rsidRPr="00271DCB">
              <w:rPr>
                <w:rFonts w:ascii="Arial" w:hAnsi="Arial" w:cs="Arial"/>
                <w:sz w:val="28"/>
                <w:szCs w:val="28"/>
              </w:rPr>
              <w:t xml:space="preserve">om </w:t>
            </w:r>
            <w:r w:rsidR="00F05220" w:rsidRPr="00271DCB">
              <w:rPr>
                <w:rFonts w:ascii="Arial" w:hAnsi="Arial" w:cs="Arial"/>
                <w:sz w:val="28"/>
                <w:szCs w:val="28"/>
              </w:rPr>
              <w:t>en totalt fy</w:t>
            </w:r>
            <w:r w:rsidR="00A2755D" w:rsidRPr="00271DCB">
              <w:rPr>
                <w:rFonts w:ascii="Arial" w:hAnsi="Arial" w:cs="Arial"/>
                <w:sz w:val="28"/>
                <w:szCs w:val="28"/>
              </w:rPr>
              <w:t xml:space="preserve">ldt havn, hvor man kunne gå </w:t>
            </w:r>
            <w:r w:rsidR="006625F8" w:rsidRPr="00271DCB">
              <w:rPr>
                <w:rFonts w:ascii="Arial" w:hAnsi="Arial" w:cs="Arial"/>
                <w:sz w:val="28"/>
                <w:szCs w:val="28"/>
              </w:rPr>
              <w:t>over vandet fra kaj til kaj</w:t>
            </w:r>
            <w:r w:rsidR="00A7073F" w:rsidRPr="00271DCB">
              <w:rPr>
                <w:rFonts w:ascii="Arial" w:hAnsi="Arial" w:cs="Arial"/>
                <w:sz w:val="28"/>
                <w:szCs w:val="28"/>
              </w:rPr>
              <w:t>.</w:t>
            </w:r>
          </w:p>
          <w:p w14:paraId="489051ED" w14:textId="18664B46" w:rsidR="00A7073F" w:rsidRPr="00271DCB" w:rsidRDefault="00A7073F" w:rsidP="00271DCB">
            <w:pPr>
              <w:spacing w:after="160"/>
              <w:rPr>
                <w:rFonts w:ascii="Arial" w:hAnsi="Arial" w:cs="Arial"/>
                <w:sz w:val="28"/>
                <w:szCs w:val="28"/>
              </w:rPr>
            </w:pPr>
          </w:p>
        </w:tc>
        <w:tc>
          <w:tcPr>
            <w:tcW w:w="6237" w:type="dxa"/>
          </w:tcPr>
          <w:p w14:paraId="63A3C457" w14:textId="621A7D79" w:rsidR="000B2C0C" w:rsidRDefault="00D6000B" w:rsidP="00271DCB">
            <w:pPr>
              <w:spacing w:after="160"/>
              <w:jc w:val="center"/>
              <w:rPr>
                <w:rFonts w:ascii="Arial" w:hAnsi="Arial" w:cs="Arial"/>
                <w:b/>
                <w:sz w:val="28"/>
                <w:szCs w:val="28"/>
              </w:rPr>
            </w:pPr>
            <w:r w:rsidRPr="00DD176A">
              <w:rPr>
                <w:rFonts w:ascii="Arial" w:hAnsi="Arial" w:cs="Arial"/>
                <w:noProof/>
              </w:rPr>
              <w:drawing>
                <wp:inline distT="0" distB="0" distL="0" distR="0" wp14:anchorId="2D4C6506" wp14:editId="3FA787EB">
                  <wp:extent cx="2590329" cy="1781175"/>
                  <wp:effectExtent l="0" t="0" r="63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501" t="30529" r="23266" b="11502"/>
                          <a:stretch/>
                        </pic:blipFill>
                        <pic:spPr bwMode="auto">
                          <a:xfrm>
                            <a:off x="0" y="0"/>
                            <a:ext cx="2621153" cy="18023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40AC" w14:paraId="6E698429" w14:textId="77777777" w:rsidTr="00456D75">
        <w:tc>
          <w:tcPr>
            <w:tcW w:w="5237" w:type="dxa"/>
          </w:tcPr>
          <w:p w14:paraId="038B9C7D" w14:textId="77777777" w:rsidR="00456D75" w:rsidRPr="00271DCB" w:rsidRDefault="00456D75" w:rsidP="00271DCB">
            <w:pPr>
              <w:spacing w:after="160"/>
              <w:rPr>
                <w:rFonts w:ascii="Arial" w:hAnsi="Arial" w:cs="Arial"/>
                <w:b/>
                <w:sz w:val="28"/>
                <w:szCs w:val="28"/>
              </w:rPr>
            </w:pPr>
          </w:p>
          <w:p w14:paraId="64DB5E2D" w14:textId="2FEBC905" w:rsidR="00850F46" w:rsidRPr="00E83210" w:rsidRDefault="00850F46" w:rsidP="00271DCB">
            <w:pPr>
              <w:spacing w:after="160"/>
              <w:rPr>
                <w:rFonts w:ascii="Arial" w:hAnsi="Arial" w:cs="Arial"/>
                <w:b/>
                <w:sz w:val="28"/>
                <w:szCs w:val="28"/>
                <w:u w:val="single"/>
              </w:rPr>
            </w:pPr>
            <w:r w:rsidRPr="00E83210">
              <w:rPr>
                <w:rFonts w:ascii="Arial" w:hAnsi="Arial" w:cs="Arial"/>
                <w:b/>
                <w:sz w:val="28"/>
                <w:szCs w:val="28"/>
                <w:u w:val="single"/>
              </w:rPr>
              <w:t>PRAMMEN</w:t>
            </w:r>
          </w:p>
          <w:p w14:paraId="43923A1E" w14:textId="1320F55C" w:rsidR="005B40AC" w:rsidRPr="00271DCB" w:rsidRDefault="0053042F" w:rsidP="00271DCB">
            <w:pPr>
              <w:spacing w:after="160"/>
              <w:rPr>
                <w:rFonts w:ascii="Arial" w:hAnsi="Arial" w:cs="Arial"/>
                <w:sz w:val="28"/>
                <w:szCs w:val="28"/>
              </w:rPr>
            </w:pPr>
            <w:r w:rsidRPr="00271DCB">
              <w:rPr>
                <w:rFonts w:ascii="Arial" w:hAnsi="Arial" w:cs="Arial"/>
                <w:sz w:val="28"/>
                <w:szCs w:val="28"/>
              </w:rPr>
              <w:t>E</w:t>
            </w:r>
            <w:r w:rsidR="003F147A" w:rsidRPr="00271DCB">
              <w:rPr>
                <w:rFonts w:ascii="Arial" w:hAnsi="Arial" w:cs="Arial"/>
                <w:sz w:val="28"/>
                <w:szCs w:val="28"/>
              </w:rPr>
              <w:t xml:space="preserve">n stor flodpram </w:t>
            </w:r>
            <w:r w:rsidRPr="00271DCB">
              <w:rPr>
                <w:rFonts w:ascii="Arial" w:hAnsi="Arial" w:cs="Arial"/>
                <w:sz w:val="28"/>
                <w:szCs w:val="28"/>
              </w:rPr>
              <w:t xml:space="preserve">trækkes </w:t>
            </w:r>
            <w:r w:rsidR="003F147A" w:rsidRPr="00271DCB">
              <w:rPr>
                <w:rFonts w:ascii="Arial" w:hAnsi="Arial" w:cs="Arial"/>
                <w:sz w:val="28"/>
                <w:szCs w:val="28"/>
              </w:rPr>
              <w:t xml:space="preserve">ind </w:t>
            </w:r>
            <w:r w:rsidRPr="00271DCB">
              <w:rPr>
                <w:rFonts w:ascii="Arial" w:hAnsi="Arial" w:cs="Arial"/>
                <w:sz w:val="28"/>
                <w:szCs w:val="28"/>
              </w:rPr>
              <w:t>i</w:t>
            </w:r>
            <w:r w:rsidR="003F147A" w:rsidRPr="00271DCB">
              <w:rPr>
                <w:rFonts w:ascii="Arial" w:hAnsi="Arial" w:cs="Arial"/>
                <w:sz w:val="28"/>
                <w:szCs w:val="28"/>
              </w:rPr>
              <w:t xml:space="preserve"> havnen</w:t>
            </w:r>
            <w:r w:rsidRPr="00271DCB">
              <w:rPr>
                <w:rFonts w:ascii="Arial" w:hAnsi="Arial" w:cs="Arial"/>
                <w:sz w:val="28"/>
                <w:szCs w:val="28"/>
              </w:rPr>
              <w:t xml:space="preserve"> med en ”l</w:t>
            </w:r>
            <w:r w:rsidR="003F147A" w:rsidRPr="00271DCB">
              <w:rPr>
                <w:rFonts w:ascii="Arial" w:hAnsi="Arial" w:cs="Arial"/>
                <w:sz w:val="28"/>
                <w:szCs w:val="28"/>
              </w:rPr>
              <w:t>ast” best</w:t>
            </w:r>
            <w:r w:rsidRPr="00271DCB">
              <w:rPr>
                <w:rFonts w:ascii="Arial" w:hAnsi="Arial" w:cs="Arial"/>
                <w:sz w:val="28"/>
                <w:szCs w:val="28"/>
              </w:rPr>
              <w:t>ående</w:t>
            </w:r>
            <w:r w:rsidR="003F147A" w:rsidRPr="00271DCB">
              <w:rPr>
                <w:rFonts w:ascii="Arial" w:hAnsi="Arial" w:cs="Arial"/>
                <w:sz w:val="28"/>
                <w:szCs w:val="28"/>
              </w:rPr>
              <w:t xml:space="preserve"> af </w:t>
            </w:r>
            <w:proofErr w:type="spellStart"/>
            <w:r w:rsidR="003F147A" w:rsidRPr="00271DCB">
              <w:rPr>
                <w:rFonts w:ascii="Arial" w:hAnsi="Arial" w:cs="Arial"/>
                <w:sz w:val="28"/>
                <w:szCs w:val="28"/>
              </w:rPr>
              <w:t>ca</w:t>
            </w:r>
            <w:proofErr w:type="spellEnd"/>
            <w:r w:rsidR="003F147A" w:rsidRPr="00271DCB">
              <w:rPr>
                <w:rFonts w:ascii="Arial" w:hAnsi="Arial" w:cs="Arial"/>
                <w:sz w:val="28"/>
                <w:szCs w:val="28"/>
              </w:rPr>
              <w:t xml:space="preserve"> 350 syge og </w:t>
            </w:r>
            <w:r w:rsidR="00F05220" w:rsidRPr="00271DCB">
              <w:rPr>
                <w:rFonts w:ascii="Arial" w:hAnsi="Arial" w:cs="Arial"/>
                <w:sz w:val="28"/>
                <w:szCs w:val="28"/>
              </w:rPr>
              <w:t xml:space="preserve">stærkt </w:t>
            </w:r>
            <w:r w:rsidR="003F147A" w:rsidRPr="00271DCB">
              <w:rPr>
                <w:rFonts w:ascii="Arial" w:hAnsi="Arial" w:cs="Arial"/>
                <w:sz w:val="28"/>
                <w:szCs w:val="28"/>
              </w:rPr>
              <w:t xml:space="preserve">udsultede </w:t>
            </w:r>
            <w:proofErr w:type="spellStart"/>
            <w:r w:rsidR="003F147A" w:rsidRPr="00271DCB">
              <w:rPr>
                <w:rFonts w:ascii="Arial" w:hAnsi="Arial" w:cs="Arial"/>
                <w:sz w:val="28"/>
                <w:szCs w:val="28"/>
              </w:rPr>
              <w:t>KZ-fanger</w:t>
            </w:r>
            <w:proofErr w:type="spellEnd"/>
            <w:r w:rsidR="003F147A" w:rsidRPr="00271DCB">
              <w:rPr>
                <w:rFonts w:ascii="Arial" w:hAnsi="Arial" w:cs="Arial"/>
                <w:sz w:val="28"/>
                <w:szCs w:val="28"/>
              </w:rPr>
              <w:t xml:space="preserve"> fra koncentrationslejren </w:t>
            </w:r>
            <w:proofErr w:type="spellStart"/>
            <w:r w:rsidR="003F147A" w:rsidRPr="00271DCB">
              <w:rPr>
                <w:rFonts w:ascii="Arial" w:hAnsi="Arial" w:cs="Arial"/>
                <w:sz w:val="28"/>
                <w:szCs w:val="28"/>
              </w:rPr>
              <w:t>Stutthof</w:t>
            </w:r>
            <w:proofErr w:type="spellEnd"/>
            <w:r w:rsidR="003F147A" w:rsidRPr="00271DCB">
              <w:rPr>
                <w:rFonts w:ascii="Arial" w:hAnsi="Arial" w:cs="Arial"/>
                <w:sz w:val="28"/>
                <w:szCs w:val="28"/>
              </w:rPr>
              <w:t>.</w:t>
            </w:r>
          </w:p>
          <w:p w14:paraId="2F1DACEF" w14:textId="614A3091" w:rsidR="00F05220" w:rsidRPr="00271DCB" w:rsidRDefault="00F05220" w:rsidP="00271DCB">
            <w:pPr>
              <w:spacing w:after="160"/>
              <w:rPr>
                <w:rFonts w:ascii="Arial" w:hAnsi="Arial" w:cs="Arial"/>
                <w:sz w:val="28"/>
                <w:szCs w:val="28"/>
              </w:rPr>
            </w:pPr>
          </w:p>
        </w:tc>
        <w:tc>
          <w:tcPr>
            <w:tcW w:w="6237" w:type="dxa"/>
          </w:tcPr>
          <w:p w14:paraId="40EC8A3E" w14:textId="77777777" w:rsidR="000B2C0C" w:rsidRDefault="000B2C0C" w:rsidP="00271DCB">
            <w:pPr>
              <w:spacing w:after="160"/>
              <w:jc w:val="center"/>
              <w:rPr>
                <w:rFonts w:ascii="Arial" w:hAnsi="Arial" w:cs="Arial"/>
                <w:b/>
                <w:sz w:val="28"/>
                <w:szCs w:val="28"/>
              </w:rPr>
            </w:pPr>
          </w:p>
          <w:p w14:paraId="08A11F17" w14:textId="77777777" w:rsidR="00CB77F5" w:rsidRDefault="009411AD" w:rsidP="00271DCB">
            <w:pPr>
              <w:spacing w:after="160"/>
              <w:jc w:val="center"/>
              <w:rPr>
                <w:rFonts w:ascii="Arial" w:hAnsi="Arial" w:cs="Arial"/>
                <w:b/>
                <w:sz w:val="28"/>
                <w:szCs w:val="28"/>
              </w:rPr>
            </w:pPr>
            <w:r>
              <w:rPr>
                <w:rFonts w:ascii="Arial" w:hAnsi="Arial" w:cs="Arial"/>
                <w:b/>
                <w:noProof/>
                <w:sz w:val="28"/>
                <w:szCs w:val="28"/>
              </w:rPr>
              <w:drawing>
                <wp:inline distT="0" distB="0" distL="0" distR="0" wp14:anchorId="27842084" wp14:editId="5B1966F7">
                  <wp:extent cx="2543175" cy="1911430"/>
                  <wp:effectExtent l="0" t="0" r="0" b="0"/>
                  <wp:docPr id="14" name="Billede 14" descr="Et billede, der indeholder udendørs, himmel, græs,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destenen 20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347" cy="1932604"/>
                          </a:xfrm>
                          <a:prstGeom prst="rect">
                            <a:avLst/>
                          </a:prstGeom>
                        </pic:spPr>
                      </pic:pic>
                    </a:graphicData>
                  </a:graphic>
                </wp:inline>
              </w:drawing>
            </w:r>
          </w:p>
          <w:p w14:paraId="20802072" w14:textId="0A4FF4DA" w:rsidR="00873A01" w:rsidRPr="00873A01" w:rsidRDefault="00873A01" w:rsidP="00271DCB">
            <w:pPr>
              <w:spacing w:after="160"/>
              <w:jc w:val="center"/>
              <w:rPr>
                <w:rFonts w:ascii="Arial" w:hAnsi="Arial" w:cs="Arial"/>
                <w:sz w:val="20"/>
                <w:szCs w:val="20"/>
              </w:rPr>
            </w:pPr>
            <w:r w:rsidRPr="00873A01">
              <w:rPr>
                <w:rFonts w:ascii="Arial" w:hAnsi="Arial" w:cs="Arial"/>
                <w:sz w:val="20"/>
                <w:szCs w:val="20"/>
              </w:rPr>
              <w:t>Privat foto af Mindestenen</w:t>
            </w:r>
          </w:p>
        </w:tc>
      </w:tr>
    </w:tbl>
    <w:p w14:paraId="2117D7B1" w14:textId="77777777" w:rsidR="000B2C0C" w:rsidRDefault="000B2C0C" w:rsidP="00271DCB">
      <w:pPr>
        <w:spacing w:line="240" w:lineRule="auto"/>
        <w:rPr>
          <w:rFonts w:ascii="Arial" w:hAnsi="Arial" w:cs="Arial"/>
          <w:b/>
          <w:sz w:val="28"/>
          <w:szCs w:val="28"/>
        </w:rPr>
      </w:pPr>
    </w:p>
    <w:p w14:paraId="7FEB4F53" w14:textId="4CF7F060" w:rsidR="00B90332" w:rsidRDefault="00B90332" w:rsidP="00271DCB">
      <w:pPr>
        <w:spacing w:line="240" w:lineRule="auto"/>
        <w:rPr>
          <w:rFonts w:ascii="Arial" w:hAnsi="Arial" w:cs="Arial"/>
          <w:b/>
          <w:sz w:val="28"/>
          <w:szCs w:val="28"/>
        </w:rPr>
      </w:pPr>
    </w:p>
    <w:p w14:paraId="02E74B5B" w14:textId="77777777" w:rsidR="00D8558B" w:rsidRPr="009F559D" w:rsidRDefault="00D8558B" w:rsidP="00582937">
      <w:pPr>
        <w:spacing w:line="240" w:lineRule="auto"/>
        <w:jc w:val="center"/>
        <w:rPr>
          <w:rFonts w:ascii="Arial" w:hAnsi="Arial" w:cs="Arial"/>
          <w:b/>
          <w:color w:val="FF0000"/>
          <w:sz w:val="24"/>
          <w:szCs w:val="24"/>
        </w:rPr>
      </w:pPr>
      <w:r w:rsidRPr="009F559D">
        <w:rPr>
          <w:rFonts w:ascii="Arial" w:hAnsi="Arial" w:cs="Arial"/>
          <w:b/>
          <w:color w:val="FF0000"/>
        </w:rPr>
        <w:t>--------------------------------------------------------------------------------------------------------------------------------</w:t>
      </w:r>
    </w:p>
    <w:p w14:paraId="5ECD6392" w14:textId="0871C9EF" w:rsidR="00895EA8" w:rsidRDefault="00895EA8" w:rsidP="00271DCB">
      <w:pPr>
        <w:spacing w:line="240" w:lineRule="auto"/>
        <w:rPr>
          <w:rFonts w:ascii="Arial" w:hAnsi="Arial" w:cs="Arial"/>
          <w:b/>
          <w:sz w:val="28"/>
          <w:szCs w:val="28"/>
        </w:rPr>
      </w:pPr>
    </w:p>
    <w:p w14:paraId="49961A70" w14:textId="77777777" w:rsidR="00895EA8" w:rsidRPr="00DD176A" w:rsidRDefault="00895EA8" w:rsidP="00271DCB">
      <w:pPr>
        <w:spacing w:line="240" w:lineRule="auto"/>
        <w:rPr>
          <w:rFonts w:ascii="Arial" w:hAnsi="Arial" w:cs="Arial"/>
          <w:b/>
          <w:sz w:val="36"/>
          <w:szCs w:val="36"/>
        </w:rPr>
      </w:pPr>
      <w:r w:rsidRPr="00DD176A">
        <w:rPr>
          <w:rFonts w:ascii="Arial" w:hAnsi="Arial" w:cs="Arial"/>
          <w:b/>
          <w:sz w:val="36"/>
          <w:szCs w:val="36"/>
        </w:rPr>
        <w:t xml:space="preserve">KRIGEN 1940 - 1945  </w:t>
      </w:r>
    </w:p>
    <w:p w14:paraId="58061BD6"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Tidligt om morgenen den 09 april 1940 overskred Tyskland grænsen mellem Danmark og Tyskland og dermed kom 2.verdenskrig til Danmark.</w:t>
      </w:r>
    </w:p>
    <w:p w14:paraId="7D66C345"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På Møn forløb krigsårene forholdsvis fredeligt og uden sabotage; men qua øens geografiske beliggenhed – adgangen gennem Øresund til og fra Østersøen, nærheden til Sverige, der var neutral -medførte at der også på og omkring Møn var aktiviteter både til lands og til vands.</w:t>
      </w:r>
    </w:p>
    <w:p w14:paraId="6A5E28CC"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Hvordan forløb krigsårene så i Klintholm Havn?</w:t>
      </w:r>
    </w:p>
    <w:p w14:paraId="39500854"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lastRenderedPageBreak/>
        <w:t xml:space="preserve">Generelt uden de store problemer. </w:t>
      </w:r>
    </w:p>
    <w:p w14:paraId="4E5C5FC6" w14:textId="1AA964A6" w:rsidR="00895EA8" w:rsidRPr="002F15FC" w:rsidRDefault="00895EA8" w:rsidP="00271DCB">
      <w:pPr>
        <w:spacing w:line="240" w:lineRule="auto"/>
        <w:rPr>
          <w:rFonts w:ascii="Arial" w:hAnsi="Arial" w:cs="Arial"/>
          <w:b/>
          <w:sz w:val="28"/>
          <w:szCs w:val="28"/>
        </w:rPr>
      </w:pPr>
      <w:r w:rsidRPr="002F15FC">
        <w:rPr>
          <w:rFonts w:ascii="Arial" w:hAnsi="Arial" w:cs="Arial"/>
          <w:b/>
          <w:sz w:val="28"/>
          <w:szCs w:val="28"/>
        </w:rPr>
        <w:t>Overflyvning</w:t>
      </w:r>
      <w:r w:rsidR="00CA1CCA" w:rsidRPr="002F15FC">
        <w:rPr>
          <w:rFonts w:ascii="Arial" w:hAnsi="Arial" w:cs="Arial"/>
          <w:b/>
          <w:sz w:val="28"/>
          <w:szCs w:val="28"/>
        </w:rPr>
        <w:t xml:space="preserve"> </w:t>
      </w:r>
      <w:r w:rsidRPr="002F15FC">
        <w:rPr>
          <w:rFonts w:ascii="Arial" w:hAnsi="Arial" w:cs="Arial"/>
          <w:b/>
          <w:sz w:val="28"/>
          <w:szCs w:val="28"/>
        </w:rPr>
        <w:t>- miner mv</w:t>
      </w:r>
    </w:p>
    <w:p w14:paraId="48D2FFED"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Mange tyske fly forulykkede – hvor besætning i flere tilfælde blev reddet af fiskere fra Klintholm Havn</w:t>
      </w:r>
    </w:p>
    <w:p w14:paraId="61B10E7F" w14:textId="77777777" w:rsidR="00895EA8" w:rsidRPr="002F15FC" w:rsidRDefault="00895EA8" w:rsidP="00271DCB">
      <w:pPr>
        <w:spacing w:line="240" w:lineRule="auto"/>
        <w:rPr>
          <w:rFonts w:ascii="Arial" w:hAnsi="Arial" w:cs="Arial"/>
          <w:b/>
          <w:sz w:val="28"/>
          <w:szCs w:val="28"/>
        </w:rPr>
      </w:pPr>
      <w:r w:rsidRPr="002F15FC">
        <w:rPr>
          <w:rFonts w:ascii="Arial" w:hAnsi="Arial" w:cs="Arial"/>
          <w:b/>
          <w:sz w:val="28"/>
          <w:szCs w:val="28"/>
        </w:rPr>
        <w:t>Politi og kystbevogtning</w:t>
      </w:r>
    </w:p>
    <w:p w14:paraId="60861173"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Den </w:t>
      </w:r>
      <w:proofErr w:type="gramStart"/>
      <w:r w:rsidRPr="00DD176A">
        <w:rPr>
          <w:rFonts w:ascii="Arial" w:hAnsi="Arial" w:cs="Arial"/>
          <w:sz w:val="24"/>
          <w:szCs w:val="24"/>
        </w:rPr>
        <w:t>09</w:t>
      </w:r>
      <w:proofErr w:type="gramEnd"/>
      <w:r w:rsidRPr="00DD176A">
        <w:rPr>
          <w:rFonts w:ascii="Arial" w:hAnsi="Arial" w:cs="Arial"/>
          <w:sz w:val="24"/>
          <w:szCs w:val="24"/>
        </w:rPr>
        <w:t xml:space="preserve"> april 1940 var politiet af justitsministeren blevet pålagt at samarbejde med besættelsesmagten og sørge for fortsat at oprette ro og orden, herunder også at sikre at der ikke skete ” illegale” transporter af personer (allierede agenter – flygtninge fra de tysk okkuperede områder m fl) ad søvejen.</w:t>
      </w:r>
    </w:p>
    <w:p w14:paraId="12585786" w14:textId="77777777" w:rsidR="00895EA8" w:rsidRPr="00DD176A" w:rsidRDefault="00895EA8" w:rsidP="00271DCB">
      <w:pPr>
        <w:spacing w:line="240" w:lineRule="auto"/>
        <w:rPr>
          <w:rFonts w:ascii="Arial" w:hAnsi="Arial" w:cs="Arial"/>
          <w:b/>
          <w:sz w:val="28"/>
          <w:szCs w:val="28"/>
        </w:rPr>
      </w:pPr>
      <w:r w:rsidRPr="00DD176A">
        <w:rPr>
          <w:rFonts w:ascii="Arial" w:hAnsi="Arial" w:cs="Arial"/>
          <w:b/>
          <w:sz w:val="28"/>
          <w:szCs w:val="28"/>
        </w:rPr>
        <w:t>MØN</w:t>
      </w:r>
    </w:p>
    <w:p w14:paraId="622274FD" w14:textId="1202A083"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Den </w:t>
      </w:r>
      <w:proofErr w:type="gramStart"/>
      <w:r w:rsidRPr="00DD176A">
        <w:rPr>
          <w:rFonts w:ascii="Arial" w:hAnsi="Arial" w:cs="Arial"/>
          <w:sz w:val="24"/>
          <w:szCs w:val="24"/>
        </w:rPr>
        <w:t>19</w:t>
      </w:r>
      <w:proofErr w:type="gramEnd"/>
      <w:r w:rsidRPr="00DD176A">
        <w:rPr>
          <w:rFonts w:ascii="Arial" w:hAnsi="Arial" w:cs="Arial"/>
          <w:sz w:val="24"/>
          <w:szCs w:val="24"/>
        </w:rPr>
        <w:t xml:space="preserve"> april 1940 fik man på Møn besked om, at der med øjeblikkelig virkning skulle iværksættes bevogtning af kysten både nat og dag og at såvel sogne-</w:t>
      </w:r>
      <w:r w:rsidR="008806E1">
        <w:rPr>
          <w:rFonts w:ascii="Arial" w:hAnsi="Arial" w:cs="Arial"/>
          <w:sz w:val="24"/>
          <w:szCs w:val="24"/>
        </w:rPr>
        <w:t xml:space="preserve"> </w:t>
      </w:r>
      <w:r w:rsidRPr="00DD176A">
        <w:rPr>
          <w:rFonts w:ascii="Arial" w:hAnsi="Arial" w:cs="Arial"/>
          <w:sz w:val="24"/>
          <w:szCs w:val="24"/>
        </w:rPr>
        <w:t>som strandfogederne skulle inddrages.</w:t>
      </w:r>
    </w:p>
    <w:p w14:paraId="5EEEE86C"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I begyndelsen og indtil primo 1941 blev afpatruljeringen primært foretaget af politiet, men da det selvsagt var en krævende opgave med få ressourcer til rådighed, blev det nødvendigt at oprette en egentlig kystbevogtningstjeneste.</w:t>
      </w:r>
    </w:p>
    <w:p w14:paraId="0E576143"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I Klintholm Havn blev der allerede i maj 1940 indsat en midlertidig skibsvagt, men en egentlig kystbevogtning med de såkaldte kystbetjente blev først iværksat i marts 1941.   </w:t>
      </w:r>
    </w:p>
    <w:p w14:paraId="493AFBA4"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Klintholm Havn har formodentligt været det første sted, hvor ordningen blev effektueret, idet der foreligger tjenesteplan mv herfra, dateret 14 marts 1941. I løbet af vinteren 1941/1942 steg antallet af kystbetjente i Klintholm Havn fra 4 til 10.   </w:t>
      </w:r>
    </w:p>
    <w:p w14:paraId="76D4942C" w14:textId="51A1572A"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Kystbetjentene opgaver var bl</w:t>
      </w:r>
      <w:r w:rsidR="008806E1">
        <w:rPr>
          <w:rFonts w:ascii="Arial" w:hAnsi="Arial" w:cs="Arial"/>
          <w:sz w:val="24"/>
          <w:szCs w:val="24"/>
        </w:rPr>
        <w:t>andt</w:t>
      </w:r>
      <w:r w:rsidRPr="00DD176A">
        <w:rPr>
          <w:rFonts w:ascii="Arial" w:hAnsi="Arial" w:cs="Arial"/>
          <w:sz w:val="24"/>
          <w:szCs w:val="24"/>
        </w:rPr>
        <w:t xml:space="preserve"> a</w:t>
      </w:r>
      <w:r w:rsidR="003A0597">
        <w:rPr>
          <w:rFonts w:ascii="Arial" w:hAnsi="Arial" w:cs="Arial"/>
          <w:sz w:val="24"/>
          <w:szCs w:val="24"/>
        </w:rPr>
        <w:t>ndet</w:t>
      </w:r>
      <w:r w:rsidRPr="00DD176A">
        <w:rPr>
          <w:rFonts w:ascii="Arial" w:hAnsi="Arial" w:cs="Arial"/>
          <w:sz w:val="24"/>
          <w:szCs w:val="24"/>
        </w:rPr>
        <w:t xml:space="preserve"> at holde øje med de både, der sejlede ud og ind af havnen, kontrollere legitimationskort for de personer, der sejlede med småbåde, kontrollere politinumre og </w:t>
      </w:r>
      <w:proofErr w:type="spellStart"/>
      <w:r w:rsidRPr="00DD176A">
        <w:rPr>
          <w:rFonts w:ascii="Arial" w:hAnsi="Arial" w:cs="Arial"/>
          <w:sz w:val="24"/>
          <w:szCs w:val="24"/>
        </w:rPr>
        <w:t>bådpas</w:t>
      </w:r>
      <w:proofErr w:type="spellEnd"/>
      <w:r w:rsidRPr="00DD176A">
        <w:rPr>
          <w:rFonts w:ascii="Arial" w:hAnsi="Arial" w:cs="Arial"/>
          <w:sz w:val="24"/>
          <w:szCs w:val="24"/>
        </w:rPr>
        <w:t>, som hver båd skulle være i besiddelse af, tjekke bådene for ”indhold mv” samt afrapportere om indtrufne begivenheder med karakter af krigshandling, om fund af ilanddrevne effekter mv.</w:t>
      </w:r>
    </w:p>
    <w:p w14:paraId="544554C5" w14:textId="6A25A5D1"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I Klintholm Havn var der opstillet et vagtskur i træ forsynet med vinduer i 3 sider, </w:t>
      </w:r>
      <w:proofErr w:type="gramStart"/>
      <w:r w:rsidRPr="00DD176A">
        <w:rPr>
          <w:rFonts w:ascii="Arial" w:hAnsi="Arial" w:cs="Arial"/>
          <w:sz w:val="24"/>
          <w:szCs w:val="24"/>
        </w:rPr>
        <w:t>således at</w:t>
      </w:r>
      <w:proofErr w:type="gramEnd"/>
      <w:r w:rsidRPr="00DD176A">
        <w:rPr>
          <w:rFonts w:ascii="Arial" w:hAnsi="Arial" w:cs="Arial"/>
          <w:sz w:val="24"/>
          <w:szCs w:val="24"/>
        </w:rPr>
        <w:t xml:space="preserve"> de 2 kystbetjente, der var på vagt</w:t>
      </w:r>
      <w:r w:rsidR="003A0597">
        <w:rPr>
          <w:rFonts w:ascii="Arial" w:hAnsi="Arial" w:cs="Arial"/>
          <w:sz w:val="24"/>
          <w:szCs w:val="24"/>
        </w:rPr>
        <w:t xml:space="preserve"> </w:t>
      </w:r>
      <w:r w:rsidRPr="00DD176A">
        <w:rPr>
          <w:rFonts w:ascii="Arial" w:hAnsi="Arial" w:cs="Arial"/>
          <w:sz w:val="24"/>
          <w:szCs w:val="24"/>
        </w:rPr>
        <w:t xml:space="preserve">(altid 2 mand) kunne holde øje med både vand og land. </w:t>
      </w:r>
    </w:p>
    <w:p w14:paraId="02D1DBEB" w14:textId="17A8E8EE"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Bevogtningsopgaven var næsten umulig </w:t>
      </w:r>
      <w:r w:rsidR="000D3DC6">
        <w:rPr>
          <w:rFonts w:ascii="Arial" w:hAnsi="Arial" w:cs="Arial"/>
          <w:sz w:val="24"/>
          <w:szCs w:val="24"/>
        </w:rPr>
        <w:t>for så vidt</w:t>
      </w:r>
      <w:r w:rsidRPr="00DD176A">
        <w:rPr>
          <w:rFonts w:ascii="Arial" w:hAnsi="Arial" w:cs="Arial"/>
          <w:sz w:val="24"/>
          <w:szCs w:val="24"/>
        </w:rPr>
        <w:t xml:space="preserve"> angik stempling og kontrol af </w:t>
      </w:r>
      <w:proofErr w:type="spellStart"/>
      <w:r w:rsidRPr="00DD176A">
        <w:rPr>
          <w:rFonts w:ascii="Arial" w:hAnsi="Arial" w:cs="Arial"/>
          <w:sz w:val="24"/>
          <w:szCs w:val="24"/>
        </w:rPr>
        <w:t>bådpas</w:t>
      </w:r>
      <w:proofErr w:type="spellEnd"/>
      <w:r w:rsidRPr="00DD176A">
        <w:rPr>
          <w:rFonts w:ascii="Arial" w:hAnsi="Arial" w:cs="Arial"/>
          <w:sz w:val="24"/>
          <w:szCs w:val="24"/>
        </w:rPr>
        <w:t>, legi</w:t>
      </w:r>
      <w:r w:rsidR="003A0597">
        <w:rPr>
          <w:rFonts w:ascii="Arial" w:hAnsi="Arial" w:cs="Arial"/>
          <w:sz w:val="24"/>
          <w:szCs w:val="24"/>
        </w:rPr>
        <w:t>ti</w:t>
      </w:r>
      <w:r w:rsidRPr="00DD176A">
        <w:rPr>
          <w:rFonts w:ascii="Arial" w:hAnsi="Arial" w:cs="Arial"/>
          <w:sz w:val="24"/>
          <w:szCs w:val="24"/>
        </w:rPr>
        <w:t>mationskort mv, idet havnen på det nærmeste var propfuld af såvel egne som udenøs fiskekuttere. Dels var der restriktionen på fiskeriet mange andre steder og dels var Østersøen i krigsårene fyldt med sild og torsk, så kutterne søgte ind til Klintholm Havn. Billeder fra havnen viser, at man næsten kunne gå tværs over havnebassinet fra kutter til kutter.</w:t>
      </w:r>
    </w:p>
    <w:p w14:paraId="47EE6B63" w14:textId="77777777" w:rsidR="00895EA8" w:rsidRPr="00DD176A" w:rsidRDefault="00895EA8" w:rsidP="00271DCB">
      <w:pPr>
        <w:spacing w:line="240" w:lineRule="auto"/>
        <w:jc w:val="center"/>
        <w:rPr>
          <w:rFonts w:ascii="Arial" w:hAnsi="Arial" w:cs="Arial"/>
          <w:sz w:val="24"/>
          <w:szCs w:val="24"/>
        </w:rPr>
      </w:pPr>
      <w:r w:rsidRPr="00DD176A">
        <w:rPr>
          <w:rFonts w:ascii="Arial" w:hAnsi="Arial" w:cs="Arial"/>
          <w:noProof/>
        </w:rPr>
        <w:lastRenderedPageBreak/>
        <w:drawing>
          <wp:inline distT="0" distB="0" distL="0" distR="0" wp14:anchorId="0FFC74B6" wp14:editId="347D870D">
            <wp:extent cx="3655513" cy="2495550"/>
            <wp:effectExtent l="0" t="0" r="254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duotone>
                        <a:prstClr val="black"/>
                        <a:srgbClr val="D9C3A5">
                          <a:tint val="50000"/>
                          <a:satMod val="180000"/>
                        </a:srgbClr>
                      </a:duotone>
                      <a:alphaModFix amt="95000"/>
                      <a:extLst>
                        <a:ext uri="{BEBA8EAE-BF5A-486C-A8C5-ECC9F3942E4B}">
                          <a14:imgProps xmlns:a14="http://schemas.microsoft.com/office/drawing/2010/main">
                            <a14:imgLayer r:embed="rId9">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l="6293" t="14103" r="4498" b="4702"/>
                    <a:stretch/>
                  </pic:blipFill>
                  <pic:spPr bwMode="auto">
                    <a:xfrm>
                      <a:off x="0" y="0"/>
                      <a:ext cx="3697949" cy="2524520"/>
                    </a:xfrm>
                    <a:prstGeom prst="rect">
                      <a:avLst/>
                    </a:prstGeom>
                    <a:noFill/>
                    <a:ln>
                      <a:noFill/>
                    </a:ln>
                    <a:extLst>
                      <a:ext uri="{53640926-AAD7-44D8-BBD7-CCE9431645EC}">
                        <a14:shadowObscured xmlns:a14="http://schemas.microsoft.com/office/drawing/2010/main"/>
                      </a:ext>
                    </a:extLst>
                  </pic:spPr>
                </pic:pic>
              </a:graphicData>
            </a:graphic>
          </wp:inline>
        </w:drawing>
      </w:r>
    </w:p>
    <w:p w14:paraId="62D8AF5B" w14:textId="04428E42" w:rsidR="00895EA8" w:rsidRPr="002F15FC" w:rsidRDefault="00895EA8" w:rsidP="00271DCB">
      <w:pPr>
        <w:spacing w:line="240" w:lineRule="auto"/>
        <w:rPr>
          <w:rFonts w:ascii="Arial" w:hAnsi="Arial" w:cs="Arial"/>
          <w:b/>
          <w:sz w:val="28"/>
          <w:szCs w:val="28"/>
        </w:rPr>
      </w:pPr>
      <w:r w:rsidRPr="002F15FC">
        <w:rPr>
          <w:rFonts w:ascii="Arial" w:hAnsi="Arial" w:cs="Arial"/>
          <w:b/>
          <w:sz w:val="28"/>
          <w:szCs w:val="28"/>
        </w:rPr>
        <w:t>Tyskerne -</w:t>
      </w:r>
      <w:r w:rsidR="002F15FC" w:rsidRPr="002F15FC">
        <w:rPr>
          <w:rFonts w:ascii="Arial" w:hAnsi="Arial" w:cs="Arial"/>
          <w:b/>
          <w:sz w:val="28"/>
          <w:szCs w:val="28"/>
        </w:rPr>
        <w:t xml:space="preserve"> </w:t>
      </w:r>
      <w:r w:rsidRPr="002F15FC">
        <w:rPr>
          <w:rFonts w:ascii="Arial" w:hAnsi="Arial" w:cs="Arial"/>
          <w:b/>
          <w:sz w:val="28"/>
          <w:szCs w:val="28"/>
        </w:rPr>
        <w:t>indkvartering mv</w:t>
      </w:r>
    </w:p>
    <w:p w14:paraId="2DCC2601"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Den </w:t>
      </w:r>
      <w:proofErr w:type="gramStart"/>
      <w:r w:rsidRPr="00DD176A">
        <w:rPr>
          <w:rFonts w:ascii="Arial" w:hAnsi="Arial" w:cs="Arial"/>
          <w:sz w:val="24"/>
          <w:szCs w:val="24"/>
        </w:rPr>
        <w:t>08</w:t>
      </w:r>
      <w:proofErr w:type="gramEnd"/>
      <w:r w:rsidRPr="00DD176A">
        <w:rPr>
          <w:rFonts w:ascii="Arial" w:hAnsi="Arial" w:cs="Arial"/>
          <w:sz w:val="24"/>
          <w:szCs w:val="24"/>
        </w:rPr>
        <w:t xml:space="preserve"> maj 1940 indkvarteredes 1o mand fra 1.Marine </w:t>
      </w:r>
      <w:proofErr w:type="spellStart"/>
      <w:r w:rsidRPr="00DD176A">
        <w:rPr>
          <w:rFonts w:ascii="Arial" w:hAnsi="Arial" w:cs="Arial"/>
          <w:sz w:val="24"/>
          <w:szCs w:val="24"/>
        </w:rPr>
        <w:t>Flugmelde</w:t>
      </w:r>
      <w:proofErr w:type="spellEnd"/>
      <w:r w:rsidRPr="00DD176A">
        <w:rPr>
          <w:rFonts w:ascii="Arial" w:hAnsi="Arial" w:cs="Arial"/>
          <w:sz w:val="24"/>
          <w:szCs w:val="24"/>
        </w:rPr>
        <w:t xml:space="preserve"> Reservekompagni i ”</w:t>
      </w:r>
      <w:proofErr w:type="spellStart"/>
      <w:r w:rsidRPr="00DD176A">
        <w:rPr>
          <w:rFonts w:ascii="Arial" w:hAnsi="Arial" w:cs="Arial"/>
          <w:sz w:val="24"/>
          <w:szCs w:val="24"/>
        </w:rPr>
        <w:t>Husflidskolen</w:t>
      </w:r>
      <w:proofErr w:type="spellEnd"/>
      <w:r w:rsidRPr="00DD176A">
        <w:rPr>
          <w:rFonts w:ascii="Arial" w:hAnsi="Arial" w:cs="Arial"/>
          <w:sz w:val="24"/>
          <w:szCs w:val="24"/>
        </w:rPr>
        <w:t xml:space="preserve">” bag Høje Møn Forsamlingshus og med tjeneste i Klintemøllen på Klintholm Havnevej, der fungerede som luftmeldepost. </w:t>
      </w:r>
    </w:p>
    <w:p w14:paraId="0BDAB614"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Inden vinteren 1940 flyttedes meldeposten til den anden side af vejen, hvor der var blevet opført et stillads med skur, hvorfra man ligeledes skulle bevogte adgangen til havnen. </w:t>
      </w:r>
    </w:p>
    <w:p w14:paraId="6087DC34"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Der var ikke ingen større tysk styrke placeret på Møn og de, der var, blev beskrevet som rolige og havde et rimeligt forhold til den lokale befolkning. I 1943 var der således højst 20 tyske soldater, hvoraf de 10 holdt til på Høje Møns Forsamlingshus </w:t>
      </w:r>
      <w:proofErr w:type="spellStart"/>
      <w:r w:rsidRPr="00DD176A">
        <w:rPr>
          <w:rFonts w:ascii="Arial" w:hAnsi="Arial" w:cs="Arial"/>
          <w:sz w:val="24"/>
          <w:szCs w:val="24"/>
        </w:rPr>
        <w:t>jf</w:t>
      </w:r>
      <w:proofErr w:type="spellEnd"/>
      <w:r w:rsidRPr="00DD176A">
        <w:rPr>
          <w:rFonts w:ascii="Arial" w:hAnsi="Arial" w:cs="Arial"/>
          <w:sz w:val="24"/>
          <w:szCs w:val="24"/>
        </w:rPr>
        <w:t xml:space="preserve"> ovenstående.</w:t>
      </w:r>
    </w:p>
    <w:p w14:paraId="5717A6E8" w14:textId="77777777" w:rsidR="00895EA8" w:rsidRPr="002F15FC" w:rsidRDefault="00895EA8" w:rsidP="00271DCB">
      <w:pPr>
        <w:spacing w:line="240" w:lineRule="auto"/>
        <w:rPr>
          <w:rFonts w:ascii="Arial" w:hAnsi="Arial" w:cs="Arial"/>
          <w:b/>
          <w:sz w:val="28"/>
          <w:szCs w:val="28"/>
        </w:rPr>
      </w:pPr>
      <w:r w:rsidRPr="002F15FC">
        <w:rPr>
          <w:rFonts w:ascii="Arial" w:hAnsi="Arial" w:cs="Arial"/>
          <w:b/>
          <w:sz w:val="28"/>
          <w:szCs w:val="28"/>
        </w:rPr>
        <w:t>Tiden efter 28 august 1943.</w:t>
      </w:r>
    </w:p>
    <w:p w14:paraId="416B0153"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I tiden efter 28 august 1943, hvor der fra tysk side var stillet et ultimatum til regeringen, et ultimatum, der blev afvist og medførte at regeringen ophørte med at fungere, de danske værn blev afvæbnet og interneret og der blev indført undtagelsestilstand, blev der oprettet flere illegale transporter til Sverige, herunder også fra Møn.</w:t>
      </w:r>
    </w:p>
    <w:p w14:paraId="411EAE56"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Stigningen i de illegale ruter, modstandsbevægelse mv medførte at besættelsesmagten følte sig tvungen til at skærpe kontrollen og oprettede derfor et ” korps” under sikkerhedspolitiet, der udover kystbevogtning skulle varetage Gestapo- opgaver såsom bekæmpelse af sabotage, våbennedkastninger, illegale blade mv.</w:t>
      </w:r>
    </w:p>
    <w:p w14:paraId="5112E345"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Korpset blev benævnt Afdeling IV g, der stod for IV = Gestapo og g = </w:t>
      </w:r>
      <w:proofErr w:type="spellStart"/>
      <w:r w:rsidRPr="00DD176A">
        <w:rPr>
          <w:rFonts w:ascii="Arial" w:hAnsi="Arial" w:cs="Arial"/>
          <w:sz w:val="24"/>
          <w:szCs w:val="24"/>
        </w:rPr>
        <w:t>Grenzschutz</w:t>
      </w:r>
      <w:proofErr w:type="spellEnd"/>
      <w:r w:rsidRPr="00DD176A">
        <w:rPr>
          <w:rFonts w:ascii="Arial" w:hAnsi="Arial" w:cs="Arial"/>
          <w:sz w:val="24"/>
          <w:szCs w:val="24"/>
        </w:rPr>
        <w:t xml:space="preserve"> </w:t>
      </w:r>
      <w:proofErr w:type="spellStart"/>
      <w:r w:rsidRPr="00DD176A">
        <w:rPr>
          <w:rFonts w:ascii="Arial" w:hAnsi="Arial" w:cs="Arial"/>
          <w:sz w:val="24"/>
          <w:szCs w:val="24"/>
        </w:rPr>
        <w:t>Zoll</w:t>
      </w:r>
      <w:proofErr w:type="spellEnd"/>
      <w:r w:rsidRPr="00DD176A">
        <w:rPr>
          <w:rFonts w:ascii="Arial" w:hAnsi="Arial" w:cs="Arial"/>
          <w:sz w:val="24"/>
          <w:szCs w:val="24"/>
        </w:rPr>
        <w:t>.  Korpset bestod primært af ældre toldfunktionærer og var iklædt på en noget speciel måde, idet det var uniformer fra den tyske hær, En ørn på venstre overarm for SS og distinktionen svarende til toldembedsmand.</w:t>
      </w:r>
    </w:p>
    <w:p w14:paraId="5CA5B996" w14:textId="59ECD1DA" w:rsidR="00895EA8" w:rsidRPr="00DD176A" w:rsidRDefault="00895EA8" w:rsidP="00271DCB">
      <w:pPr>
        <w:spacing w:line="240" w:lineRule="auto"/>
        <w:rPr>
          <w:rFonts w:ascii="Arial" w:hAnsi="Arial" w:cs="Arial"/>
          <w:i/>
          <w:sz w:val="24"/>
          <w:szCs w:val="24"/>
        </w:rPr>
      </w:pPr>
      <w:r w:rsidRPr="00DD176A">
        <w:rPr>
          <w:rFonts w:ascii="Arial" w:hAnsi="Arial" w:cs="Arial"/>
          <w:sz w:val="24"/>
          <w:szCs w:val="24"/>
        </w:rPr>
        <w:t>Den 19</w:t>
      </w:r>
      <w:r w:rsidR="002F15FC">
        <w:rPr>
          <w:rFonts w:ascii="Arial" w:hAnsi="Arial" w:cs="Arial"/>
          <w:sz w:val="24"/>
          <w:szCs w:val="24"/>
        </w:rPr>
        <w:t>.</w:t>
      </w:r>
      <w:r w:rsidRPr="00DD176A">
        <w:rPr>
          <w:rFonts w:ascii="Arial" w:hAnsi="Arial" w:cs="Arial"/>
          <w:sz w:val="24"/>
          <w:szCs w:val="24"/>
        </w:rPr>
        <w:t xml:space="preserve"> december 1943 ankom de første 18 mand til Møn, hvor opgaven i første omgang blev bevogtning af </w:t>
      </w:r>
      <w:proofErr w:type="spellStart"/>
      <w:r w:rsidRPr="00DD176A">
        <w:rPr>
          <w:rFonts w:ascii="Arial" w:hAnsi="Arial" w:cs="Arial"/>
          <w:sz w:val="24"/>
          <w:szCs w:val="24"/>
        </w:rPr>
        <w:t>Mønsbroen</w:t>
      </w:r>
      <w:proofErr w:type="spellEnd"/>
      <w:r w:rsidRPr="00DD176A">
        <w:rPr>
          <w:rFonts w:ascii="Arial" w:hAnsi="Arial" w:cs="Arial"/>
          <w:sz w:val="24"/>
          <w:szCs w:val="24"/>
        </w:rPr>
        <w:t xml:space="preserve"> og havnen i Kalvehave. Senere ankom flere så styrken i alt kom op på 40 mand. I marts 1944 blev Klintholm Søbad beslaglagt og den </w:t>
      </w:r>
      <w:proofErr w:type="gramStart"/>
      <w:r w:rsidRPr="00DD176A">
        <w:rPr>
          <w:rFonts w:ascii="Arial" w:hAnsi="Arial" w:cs="Arial"/>
          <w:sz w:val="24"/>
          <w:szCs w:val="24"/>
        </w:rPr>
        <w:t>01</w:t>
      </w:r>
      <w:proofErr w:type="gramEnd"/>
      <w:r w:rsidRPr="00DD176A">
        <w:rPr>
          <w:rFonts w:ascii="Arial" w:hAnsi="Arial" w:cs="Arial"/>
          <w:sz w:val="24"/>
          <w:szCs w:val="24"/>
        </w:rPr>
        <w:t xml:space="preserve"> april 1944 rykkede 14 mand fra korpset ind.</w:t>
      </w:r>
    </w:p>
    <w:p w14:paraId="5CCDA26E"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Den danske kystbevogtningstjeneste eksisterede indtil august 1944, hvor tyskerne krævede den nedlagt, da man havde mistet tilliden dertil og i stedet indsat korps VI g. </w:t>
      </w:r>
      <w:r w:rsidRPr="00DD176A">
        <w:rPr>
          <w:rFonts w:ascii="Arial" w:hAnsi="Arial" w:cs="Arial"/>
          <w:sz w:val="24"/>
          <w:szCs w:val="24"/>
        </w:rPr>
        <w:lastRenderedPageBreak/>
        <w:t>Posten i Klintholm Havn blev formentligt den sidst nedlagte, idet det først skete i september 44.</w:t>
      </w:r>
    </w:p>
    <w:p w14:paraId="57DD483A" w14:textId="77777777" w:rsidR="00895EA8" w:rsidRPr="00DD176A" w:rsidRDefault="00895EA8" w:rsidP="00271DCB">
      <w:pPr>
        <w:spacing w:line="240" w:lineRule="auto"/>
        <w:rPr>
          <w:rFonts w:ascii="Arial" w:hAnsi="Arial" w:cs="Arial"/>
          <w:sz w:val="24"/>
          <w:szCs w:val="24"/>
        </w:rPr>
      </w:pPr>
      <w:r w:rsidRPr="00DD176A">
        <w:rPr>
          <w:rFonts w:ascii="Arial" w:hAnsi="Arial" w:cs="Arial"/>
          <w:sz w:val="24"/>
          <w:szCs w:val="24"/>
        </w:rPr>
        <w:t xml:space="preserve">Da kystpolitiet ikke længere eksisterede, vurderede tyskerne, at der var brug for mere mandskab til VI g- korpset og i oktober 1944 ankom yderligere 16 ældre mænd. De blev indkvarteret på Liselund Avlsgård indtil januar 1945, hvor de blev forflyttet til Klintholm Søbad, hvor der i forvejen var indkvarteret 14 mand. </w:t>
      </w:r>
    </w:p>
    <w:p w14:paraId="5F28B2FC" w14:textId="77777777" w:rsidR="00895EA8" w:rsidRDefault="00895EA8" w:rsidP="00271DCB">
      <w:pPr>
        <w:spacing w:line="240" w:lineRule="auto"/>
        <w:rPr>
          <w:rFonts w:ascii="Arial" w:hAnsi="Arial" w:cs="Arial"/>
          <w:sz w:val="24"/>
          <w:szCs w:val="24"/>
        </w:rPr>
      </w:pPr>
      <w:r w:rsidRPr="00DD176A">
        <w:rPr>
          <w:rFonts w:ascii="Arial" w:hAnsi="Arial" w:cs="Arial"/>
          <w:sz w:val="24"/>
          <w:szCs w:val="24"/>
        </w:rPr>
        <w:t>Tyskerne forblev på Søbadet indtil befrielsen 05 maj 1945, hvor de ”lod sig overtale” til at rømme stedet for at give plads til KZ – fangerne fra Prammen. Se særligt afsnit.</w:t>
      </w:r>
    </w:p>
    <w:p w14:paraId="37674630" w14:textId="77777777" w:rsidR="00895EA8" w:rsidRPr="00DD176A" w:rsidRDefault="00895EA8" w:rsidP="00271DCB">
      <w:pPr>
        <w:spacing w:line="240" w:lineRule="auto"/>
        <w:rPr>
          <w:rFonts w:ascii="Arial" w:hAnsi="Arial" w:cs="Arial"/>
          <w:sz w:val="24"/>
          <w:szCs w:val="24"/>
        </w:rPr>
      </w:pPr>
    </w:p>
    <w:p w14:paraId="067C772A" w14:textId="233F2058" w:rsidR="008F1934" w:rsidRDefault="00B42E2A" w:rsidP="00271DCB">
      <w:pPr>
        <w:spacing w:line="240" w:lineRule="auto"/>
        <w:rPr>
          <w:rFonts w:ascii="Arial" w:hAnsi="Arial" w:cs="Arial"/>
          <w:sz w:val="24"/>
          <w:szCs w:val="24"/>
        </w:rPr>
      </w:pPr>
      <w:r w:rsidRPr="003C1A26">
        <w:rPr>
          <w:rFonts w:ascii="Arial" w:hAnsi="Arial" w:cs="Arial"/>
          <w:sz w:val="24"/>
          <w:szCs w:val="24"/>
        </w:rPr>
        <w:t>AMH</w:t>
      </w:r>
    </w:p>
    <w:p w14:paraId="47C8A310" w14:textId="77777777" w:rsidR="00006D3E" w:rsidRDefault="00006D3E" w:rsidP="00271DCB">
      <w:pPr>
        <w:spacing w:line="240" w:lineRule="auto"/>
        <w:rPr>
          <w:rFonts w:ascii="Arial" w:hAnsi="Arial" w:cs="Arial"/>
          <w:sz w:val="24"/>
          <w:szCs w:val="24"/>
        </w:rPr>
      </w:pPr>
    </w:p>
    <w:p w14:paraId="588534B3" w14:textId="77777777" w:rsidR="00006D3E" w:rsidRPr="009F559D" w:rsidRDefault="00006D3E" w:rsidP="00582937">
      <w:pPr>
        <w:spacing w:line="240" w:lineRule="auto"/>
        <w:jc w:val="center"/>
        <w:rPr>
          <w:rFonts w:ascii="Arial" w:hAnsi="Arial" w:cs="Arial"/>
          <w:b/>
          <w:color w:val="FF0000"/>
          <w:sz w:val="24"/>
          <w:szCs w:val="24"/>
        </w:rPr>
      </w:pPr>
      <w:r w:rsidRPr="009F559D">
        <w:rPr>
          <w:rFonts w:ascii="Arial" w:hAnsi="Arial" w:cs="Arial"/>
          <w:b/>
          <w:color w:val="FF0000"/>
        </w:rPr>
        <w:t>------------------------------------------------------------------</w:t>
      </w:r>
      <w:bookmarkStart w:id="0" w:name="_GoBack"/>
      <w:bookmarkEnd w:id="0"/>
      <w:r w:rsidRPr="009F559D">
        <w:rPr>
          <w:rFonts w:ascii="Arial" w:hAnsi="Arial" w:cs="Arial"/>
          <w:b/>
          <w:color w:val="FF0000"/>
        </w:rPr>
        <w:t>--------------------------------------------------------------</w:t>
      </w:r>
    </w:p>
    <w:p w14:paraId="5BCCA4A1" w14:textId="54D4A45B" w:rsidR="00B36974" w:rsidRDefault="00B36974" w:rsidP="00271DCB">
      <w:pPr>
        <w:spacing w:line="240" w:lineRule="auto"/>
        <w:rPr>
          <w:rFonts w:ascii="Arial" w:hAnsi="Arial" w:cs="Arial"/>
          <w:sz w:val="24"/>
          <w:szCs w:val="24"/>
        </w:rPr>
      </w:pPr>
    </w:p>
    <w:p w14:paraId="4A3F0962" w14:textId="393174B7" w:rsidR="003E6FDB" w:rsidRPr="0028444E" w:rsidRDefault="0028444E" w:rsidP="00271DCB">
      <w:pPr>
        <w:spacing w:line="240" w:lineRule="auto"/>
        <w:rPr>
          <w:rFonts w:ascii="Arial" w:hAnsi="Arial" w:cs="Arial"/>
          <w:sz w:val="32"/>
          <w:szCs w:val="32"/>
        </w:rPr>
      </w:pPr>
      <w:r w:rsidRPr="0028444E">
        <w:rPr>
          <w:rFonts w:ascii="Arial" w:hAnsi="Arial" w:cs="Arial"/>
          <w:b/>
          <w:sz w:val="32"/>
          <w:szCs w:val="32"/>
        </w:rPr>
        <w:t xml:space="preserve">PRAMMEN </w:t>
      </w:r>
      <w:r>
        <w:rPr>
          <w:rFonts w:ascii="Arial" w:hAnsi="Arial" w:cs="Arial"/>
          <w:b/>
          <w:sz w:val="32"/>
          <w:szCs w:val="32"/>
        </w:rPr>
        <w:t>–</w:t>
      </w:r>
      <w:r w:rsidRPr="0028444E">
        <w:rPr>
          <w:rFonts w:ascii="Arial" w:hAnsi="Arial" w:cs="Arial"/>
          <w:b/>
          <w:sz w:val="32"/>
          <w:szCs w:val="32"/>
        </w:rPr>
        <w:t xml:space="preserve"> </w:t>
      </w:r>
      <w:r>
        <w:rPr>
          <w:rFonts w:ascii="Arial" w:hAnsi="Arial" w:cs="Arial"/>
          <w:b/>
          <w:sz w:val="32"/>
          <w:szCs w:val="32"/>
        </w:rPr>
        <w:t xml:space="preserve">DEN </w:t>
      </w:r>
      <w:r w:rsidRPr="0028444E">
        <w:rPr>
          <w:rFonts w:ascii="Arial" w:hAnsi="Arial" w:cs="Arial"/>
          <w:b/>
          <w:sz w:val="32"/>
          <w:szCs w:val="32"/>
        </w:rPr>
        <w:t>05</w:t>
      </w:r>
      <w:r>
        <w:rPr>
          <w:rFonts w:ascii="Arial" w:hAnsi="Arial" w:cs="Arial"/>
          <w:b/>
          <w:sz w:val="32"/>
          <w:szCs w:val="32"/>
        </w:rPr>
        <w:t>.</w:t>
      </w:r>
      <w:r w:rsidRPr="0028444E">
        <w:rPr>
          <w:rFonts w:ascii="Arial" w:hAnsi="Arial" w:cs="Arial"/>
          <w:b/>
          <w:sz w:val="32"/>
          <w:szCs w:val="32"/>
        </w:rPr>
        <w:t xml:space="preserve"> MAJ 1945.</w:t>
      </w:r>
    </w:p>
    <w:p w14:paraId="6F57CDC3" w14:textId="77777777" w:rsidR="003E6FDB" w:rsidRPr="00BF50BF" w:rsidRDefault="003E6FDB" w:rsidP="00271DCB">
      <w:pPr>
        <w:spacing w:line="240" w:lineRule="auto"/>
        <w:rPr>
          <w:rFonts w:ascii="Arial" w:hAnsi="Arial" w:cs="Arial"/>
          <w:sz w:val="24"/>
          <w:szCs w:val="24"/>
        </w:rPr>
      </w:pPr>
      <w:r w:rsidRPr="00BF50BF">
        <w:rPr>
          <w:rFonts w:ascii="Arial" w:hAnsi="Arial" w:cs="Arial"/>
          <w:noProof/>
        </w:rPr>
        <w:drawing>
          <wp:inline distT="0" distB="0" distL="0" distR="0" wp14:anchorId="6EEDCED2" wp14:editId="342451B7">
            <wp:extent cx="3543303" cy="191452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5441" r="-2" b="34117"/>
                    <a:stretch/>
                  </pic:blipFill>
                  <pic:spPr bwMode="auto">
                    <a:xfrm>
                      <a:off x="0" y="0"/>
                      <a:ext cx="3668472" cy="1982157"/>
                    </a:xfrm>
                    <a:prstGeom prst="rect">
                      <a:avLst/>
                    </a:prstGeom>
                    <a:noFill/>
                    <a:ln>
                      <a:noFill/>
                    </a:ln>
                    <a:extLst>
                      <a:ext uri="{53640926-AAD7-44D8-BBD7-CCE9431645EC}">
                        <a14:shadowObscured xmlns:a14="http://schemas.microsoft.com/office/drawing/2010/main"/>
                      </a:ext>
                    </a:extLst>
                  </pic:spPr>
                </pic:pic>
              </a:graphicData>
            </a:graphic>
          </wp:inline>
        </w:drawing>
      </w:r>
      <w:r w:rsidRPr="00BF50BF">
        <w:rPr>
          <w:rFonts w:ascii="Arial" w:hAnsi="Arial" w:cs="Arial"/>
          <w:sz w:val="24"/>
          <w:szCs w:val="24"/>
        </w:rPr>
        <w:t xml:space="preserve">           </w:t>
      </w:r>
      <w:r w:rsidRPr="00BF50BF">
        <w:rPr>
          <w:rFonts w:ascii="Arial" w:hAnsi="Arial" w:cs="Arial"/>
          <w:noProof/>
        </w:rPr>
        <w:drawing>
          <wp:inline distT="0" distB="0" distL="0" distR="0" wp14:anchorId="705FA408" wp14:editId="2024BCD8">
            <wp:extent cx="2895600" cy="194548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31475" r="-10" b="30668"/>
                    <a:stretch/>
                  </pic:blipFill>
                  <pic:spPr bwMode="auto">
                    <a:xfrm>
                      <a:off x="0" y="0"/>
                      <a:ext cx="3004360" cy="2018553"/>
                    </a:xfrm>
                    <a:prstGeom prst="rect">
                      <a:avLst/>
                    </a:prstGeom>
                    <a:noFill/>
                    <a:ln>
                      <a:noFill/>
                    </a:ln>
                    <a:extLst>
                      <a:ext uri="{53640926-AAD7-44D8-BBD7-CCE9431645EC}">
                        <a14:shadowObscured xmlns:a14="http://schemas.microsoft.com/office/drawing/2010/main"/>
                      </a:ext>
                    </a:extLst>
                  </pic:spPr>
                </pic:pic>
              </a:graphicData>
            </a:graphic>
          </wp:inline>
        </w:drawing>
      </w:r>
    </w:p>
    <w:p w14:paraId="167DB7E4" w14:textId="77777777" w:rsidR="003E6FDB" w:rsidRPr="00B2513D" w:rsidRDefault="003E6FDB" w:rsidP="00271DCB">
      <w:pPr>
        <w:spacing w:line="240" w:lineRule="auto"/>
        <w:rPr>
          <w:rFonts w:ascii="Arial" w:hAnsi="Arial" w:cs="Arial"/>
          <w:sz w:val="20"/>
          <w:szCs w:val="20"/>
        </w:rPr>
      </w:pPr>
      <w:r w:rsidRPr="00B2513D">
        <w:rPr>
          <w:rFonts w:ascii="Arial" w:hAnsi="Arial" w:cs="Arial"/>
          <w:noProof/>
          <w:sz w:val="20"/>
          <w:szCs w:val="20"/>
        </w:rPr>
        <w:t>Grafik:Michael Vogelius</w:t>
      </w:r>
      <w:r w:rsidRPr="00B2513D">
        <w:rPr>
          <w:rFonts w:ascii="Arial" w:hAnsi="Arial" w:cs="Arial"/>
          <w:sz w:val="20"/>
          <w:szCs w:val="20"/>
        </w:rPr>
        <w:tab/>
      </w:r>
      <w:r w:rsidRPr="00B2513D">
        <w:rPr>
          <w:rFonts w:ascii="Arial" w:hAnsi="Arial" w:cs="Arial"/>
          <w:sz w:val="20"/>
          <w:szCs w:val="20"/>
        </w:rPr>
        <w:tab/>
      </w:r>
      <w:r w:rsidRPr="00B2513D">
        <w:rPr>
          <w:rFonts w:ascii="Arial" w:hAnsi="Arial" w:cs="Arial"/>
          <w:sz w:val="20"/>
          <w:szCs w:val="20"/>
        </w:rPr>
        <w:tab/>
      </w:r>
      <w:r w:rsidRPr="00B2513D">
        <w:rPr>
          <w:rFonts w:ascii="Arial" w:hAnsi="Arial" w:cs="Arial"/>
          <w:sz w:val="20"/>
          <w:szCs w:val="20"/>
        </w:rPr>
        <w:tab/>
        <w:t>Privatfoto/ Lokalhistorisk Forening MØN</w:t>
      </w:r>
    </w:p>
    <w:p w14:paraId="700457A7" w14:textId="77777777" w:rsidR="003E6FDB" w:rsidRPr="00BF50BF" w:rsidRDefault="003E6FDB" w:rsidP="00271DCB">
      <w:pPr>
        <w:spacing w:line="240" w:lineRule="auto"/>
        <w:rPr>
          <w:rFonts w:ascii="Arial" w:hAnsi="Arial" w:cs="Arial"/>
          <w:sz w:val="24"/>
          <w:szCs w:val="24"/>
        </w:rPr>
      </w:pPr>
    </w:p>
    <w:p w14:paraId="71A399DA" w14:textId="77777777"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 xml:space="preserve">I Klintholm Havn blev befrielsesdagen mere end kaotisk. Havnen var fyldt med tyske soldater, det tyske </w:t>
      </w:r>
      <w:proofErr w:type="spellStart"/>
      <w:r w:rsidRPr="00BF50BF">
        <w:rPr>
          <w:rFonts w:ascii="Arial" w:hAnsi="Arial" w:cs="Arial"/>
          <w:sz w:val="24"/>
          <w:szCs w:val="24"/>
        </w:rPr>
        <w:t>grenzschutz</w:t>
      </w:r>
      <w:proofErr w:type="spellEnd"/>
      <w:r w:rsidRPr="00BF50BF">
        <w:rPr>
          <w:rFonts w:ascii="Arial" w:hAnsi="Arial" w:cs="Arial"/>
          <w:sz w:val="24"/>
          <w:szCs w:val="24"/>
        </w:rPr>
        <w:t xml:space="preserve"> korps, flygtninge og skibe.</w:t>
      </w:r>
    </w:p>
    <w:p w14:paraId="2C522786" w14:textId="0AFAF473"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lastRenderedPageBreak/>
        <w:t xml:space="preserve">Om morgenen var der blevet trukket en stor flodpram ind til havnen. ”Lasten” bestod af </w:t>
      </w:r>
      <w:proofErr w:type="spellStart"/>
      <w:r w:rsidRPr="00BF50BF">
        <w:rPr>
          <w:rFonts w:ascii="Arial" w:hAnsi="Arial" w:cs="Arial"/>
          <w:sz w:val="24"/>
          <w:szCs w:val="24"/>
        </w:rPr>
        <w:t>ca</w:t>
      </w:r>
      <w:proofErr w:type="spellEnd"/>
      <w:r w:rsidRPr="00BF50BF">
        <w:rPr>
          <w:rFonts w:ascii="Arial" w:hAnsi="Arial" w:cs="Arial"/>
          <w:sz w:val="24"/>
          <w:szCs w:val="24"/>
        </w:rPr>
        <w:t xml:space="preserve"> 350 syge og udsultede </w:t>
      </w:r>
      <w:proofErr w:type="spellStart"/>
      <w:r w:rsidRPr="00BF50BF">
        <w:rPr>
          <w:rFonts w:ascii="Arial" w:hAnsi="Arial" w:cs="Arial"/>
          <w:sz w:val="24"/>
          <w:szCs w:val="24"/>
        </w:rPr>
        <w:t>KZ-fanger</w:t>
      </w:r>
      <w:proofErr w:type="spellEnd"/>
      <w:r w:rsidRPr="00BF50BF">
        <w:rPr>
          <w:rFonts w:ascii="Arial" w:hAnsi="Arial" w:cs="Arial"/>
          <w:sz w:val="24"/>
          <w:szCs w:val="24"/>
        </w:rPr>
        <w:t xml:space="preserve"> fra koncentrationslejren </w:t>
      </w:r>
      <w:proofErr w:type="spellStart"/>
      <w:r w:rsidRPr="00BF50BF">
        <w:rPr>
          <w:rFonts w:ascii="Arial" w:hAnsi="Arial" w:cs="Arial"/>
          <w:sz w:val="24"/>
          <w:szCs w:val="24"/>
        </w:rPr>
        <w:t>Stutthof</w:t>
      </w:r>
      <w:proofErr w:type="spellEnd"/>
      <w:r w:rsidRPr="00BF50BF">
        <w:rPr>
          <w:rFonts w:ascii="Arial" w:hAnsi="Arial" w:cs="Arial"/>
          <w:sz w:val="24"/>
          <w:szCs w:val="24"/>
        </w:rPr>
        <w:t>.</w:t>
      </w:r>
    </w:p>
    <w:p w14:paraId="66C305BC" w14:textId="05708199"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 xml:space="preserve">Der er flere </w:t>
      </w:r>
      <w:r w:rsidR="004D658C" w:rsidRPr="00BF50BF">
        <w:rPr>
          <w:rFonts w:ascii="Arial" w:hAnsi="Arial" w:cs="Arial"/>
          <w:sz w:val="24"/>
          <w:szCs w:val="24"/>
        </w:rPr>
        <w:t>forlydender</w:t>
      </w:r>
      <w:r w:rsidRPr="00BF50BF">
        <w:rPr>
          <w:rFonts w:ascii="Arial" w:hAnsi="Arial" w:cs="Arial"/>
          <w:sz w:val="24"/>
          <w:szCs w:val="24"/>
        </w:rPr>
        <w:t xml:space="preserve"> om, hvad der var sket, inden prammen kom til Klintholm.</w:t>
      </w:r>
    </w:p>
    <w:p w14:paraId="338D9C64" w14:textId="77777777" w:rsidR="000027E8" w:rsidRDefault="000027E8" w:rsidP="00271DCB">
      <w:pPr>
        <w:spacing w:line="240" w:lineRule="auto"/>
        <w:outlineLvl w:val="1"/>
        <w:rPr>
          <w:rFonts w:ascii="Arial" w:eastAsia="Times New Roman" w:hAnsi="Arial" w:cs="Arial"/>
          <w:b/>
          <w:bCs/>
          <w:color w:val="000000"/>
          <w:sz w:val="28"/>
          <w:szCs w:val="28"/>
          <w:lang w:eastAsia="da-DK"/>
        </w:rPr>
      </w:pPr>
    </w:p>
    <w:p w14:paraId="62BFF721" w14:textId="6274BD43" w:rsidR="003E6FDB" w:rsidRPr="0028444E" w:rsidRDefault="0028444E" w:rsidP="00271DCB">
      <w:pPr>
        <w:spacing w:line="240" w:lineRule="auto"/>
        <w:outlineLvl w:val="1"/>
        <w:rPr>
          <w:rFonts w:ascii="Arial" w:eastAsia="Times New Roman" w:hAnsi="Arial" w:cs="Arial"/>
          <w:b/>
          <w:bCs/>
          <w:color w:val="000000"/>
          <w:sz w:val="28"/>
          <w:szCs w:val="28"/>
          <w:lang w:eastAsia="da-DK"/>
        </w:rPr>
      </w:pPr>
      <w:r w:rsidRPr="0028444E">
        <w:rPr>
          <w:rFonts w:ascii="Arial" w:eastAsia="Times New Roman" w:hAnsi="Arial" w:cs="Arial"/>
          <w:b/>
          <w:bCs/>
          <w:color w:val="000000"/>
          <w:sz w:val="28"/>
          <w:szCs w:val="28"/>
          <w:lang w:eastAsia="da-DK"/>
        </w:rPr>
        <w:t>BAGGRUNDEN</w:t>
      </w:r>
    </w:p>
    <w:p w14:paraId="79789429" w14:textId="10AA86AA" w:rsidR="003E6FDB" w:rsidRDefault="00E920D9" w:rsidP="00271DCB">
      <w:pPr>
        <w:spacing w:line="240" w:lineRule="auto"/>
        <w:rPr>
          <w:rFonts w:ascii="Arial" w:eastAsia="Times New Roman" w:hAnsi="Arial" w:cs="Arial"/>
          <w:color w:val="000000"/>
          <w:sz w:val="24"/>
          <w:szCs w:val="24"/>
          <w:lang w:eastAsia="da-DK"/>
        </w:rPr>
      </w:pPr>
      <w:r w:rsidRPr="00BF50BF">
        <w:rPr>
          <w:rFonts w:ascii="Arial" w:eastAsia="Times New Roman" w:hAnsi="Arial" w:cs="Arial"/>
          <w:noProof/>
          <w:color w:val="000000"/>
          <w:sz w:val="27"/>
          <w:szCs w:val="27"/>
          <w:lang w:eastAsia="da-DK"/>
        </w:rPr>
        <w:drawing>
          <wp:anchor distT="28575" distB="28575" distL="0" distR="0" simplePos="0" relativeHeight="251659264" behindDoc="0" locked="0" layoutInCell="1" allowOverlap="0" wp14:anchorId="3C6D80B6" wp14:editId="79AD2A8A">
            <wp:simplePos x="0" y="0"/>
            <wp:positionH relativeFrom="column">
              <wp:align>right</wp:align>
            </wp:positionH>
            <wp:positionV relativeFrom="line">
              <wp:posOffset>30392370</wp:posOffset>
            </wp:positionV>
            <wp:extent cx="2495550" cy="2320290"/>
            <wp:effectExtent l="0" t="0" r="0" b="3810"/>
            <wp:wrapSquare wrapText="bothSides"/>
            <wp:docPr id="28" name="Billede 28" descr="http://cdn.simplesite.com/i/59/23/286823009369858905/i286823014201821525._szw200h2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1__ctl1_autoName_3_PictureShowCont1" descr="http://cdn.simplesite.com/i/59/23/286823009369858905/i286823014201821525._szw200h25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038" cy="2337126"/>
                    </a:xfrm>
                    <a:prstGeom prst="rect">
                      <a:avLst/>
                    </a:prstGeom>
                    <a:noFill/>
                    <a:ln>
                      <a:noFill/>
                    </a:ln>
                  </pic:spPr>
                </pic:pic>
              </a:graphicData>
            </a:graphic>
            <wp14:sizeRelH relativeFrom="page">
              <wp14:pctWidth>0</wp14:pctWidth>
            </wp14:sizeRelH>
            <wp14:sizeRelV relativeFrom="page">
              <wp14:pctHeight>0</wp14:pctHeight>
            </wp14:sizeRelV>
          </wp:anchor>
        </w:drawing>
      </w:r>
      <w:r w:rsidR="003E6FDB" w:rsidRPr="00BF50BF">
        <w:rPr>
          <w:rFonts w:ascii="Arial" w:eastAsia="Times New Roman" w:hAnsi="Arial" w:cs="Arial"/>
          <w:color w:val="000000"/>
          <w:sz w:val="24"/>
          <w:szCs w:val="24"/>
          <w:lang w:eastAsia="da-DK"/>
        </w:rPr>
        <w:t xml:space="preserve">Koncentrationslejren </w:t>
      </w:r>
      <w:proofErr w:type="spellStart"/>
      <w:r w:rsidR="003E6FDB" w:rsidRPr="00BF50BF">
        <w:rPr>
          <w:rFonts w:ascii="Arial" w:eastAsia="Times New Roman" w:hAnsi="Arial" w:cs="Arial"/>
          <w:color w:val="000000"/>
          <w:sz w:val="24"/>
          <w:szCs w:val="24"/>
          <w:lang w:eastAsia="da-DK"/>
        </w:rPr>
        <w:t>Stutthof</w:t>
      </w:r>
      <w:proofErr w:type="spellEnd"/>
      <w:r w:rsidR="003E6FDB" w:rsidRPr="00BF50BF">
        <w:rPr>
          <w:rFonts w:ascii="Arial" w:eastAsia="Times New Roman" w:hAnsi="Arial" w:cs="Arial"/>
          <w:color w:val="000000"/>
          <w:sz w:val="24"/>
          <w:szCs w:val="24"/>
          <w:lang w:eastAsia="da-DK"/>
        </w:rPr>
        <w:t xml:space="preserve"> lå på Fristaden </w:t>
      </w:r>
      <w:proofErr w:type="spellStart"/>
      <w:r w:rsidR="003E6FDB" w:rsidRPr="00BF50BF">
        <w:rPr>
          <w:rFonts w:ascii="Arial" w:eastAsia="Times New Roman" w:hAnsi="Arial" w:cs="Arial"/>
          <w:color w:val="000000"/>
          <w:sz w:val="24"/>
          <w:szCs w:val="24"/>
          <w:lang w:eastAsia="da-DK"/>
        </w:rPr>
        <w:t>Danzigs</w:t>
      </w:r>
      <w:proofErr w:type="spellEnd"/>
      <w:r w:rsidR="003E6FDB" w:rsidRPr="00BF50BF">
        <w:rPr>
          <w:rFonts w:ascii="Arial" w:eastAsia="Times New Roman" w:hAnsi="Arial" w:cs="Arial"/>
          <w:color w:val="000000"/>
          <w:sz w:val="24"/>
          <w:szCs w:val="24"/>
          <w:lang w:eastAsia="da-DK"/>
        </w:rPr>
        <w:t xml:space="preserve"> område nær grænsen til Østpreussen</w:t>
      </w:r>
      <w:r w:rsidR="003E6FDB" w:rsidRPr="00087F11">
        <w:rPr>
          <w:rFonts w:ascii="Arial" w:eastAsia="Times New Roman" w:hAnsi="Arial" w:cs="Arial"/>
          <w:color w:val="000000"/>
          <w:sz w:val="24"/>
          <w:szCs w:val="24"/>
          <w:lang w:eastAsia="da-DK"/>
        </w:rPr>
        <w:t xml:space="preserve">. I krigens sidste måneder påbød en ordre fra Heinrich Himmler, øverste chef for SS, </w:t>
      </w:r>
      <w:r w:rsidR="005F26F9">
        <w:rPr>
          <w:rFonts w:ascii="Arial" w:eastAsia="Times New Roman" w:hAnsi="Arial" w:cs="Arial"/>
          <w:color w:val="000000"/>
          <w:sz w:val="24"/>
          <w:szCs w:val="24"/>
          <w:lang w:eastAsia="da-DK"/>
        </w:rPr>
        <w:t>”</w:t>
      </w:r>
      <w:r w:rsidR="003E6FDB" w:rsidRPr="005F26F9">
        <w:rPr>
          <w:rFonts w:ascii="Arial" w:eastAsia="Times New Roman" w:hAnsi="Arial" w:cs="Arial"/>
          <w:i/>
          <w:color w:val="000000"/>
          <w:sz w:val="24"/>
          <w:szCs w:val="24"/>
          <w:lang w:eastAsia="da-DK"/>
        </w:rPr>
        <w:t>at ingen koncentrationslejrfange levende måtte falde i de allierede magters hænder.</w:t>
      </w:r>
      <w:r w:rsidR="005F26F9">
        <w:rPr>
          <w:rFonts w:ascii="Arial" w:eastAsia="Times New Roman" w:hAnsi="Arial" w:cs="Arial"/>
          <w:color w:val="000000"/>
          <w:sz w:val="24"/>
          <w:szCs w:val="24"/>
          <w:lang w:eastAsia="da-DK"/>
        </w:rPr>
        <w:t>”</w:t>
      </w:r>
      <w:r w:rsidR="003E6FDB" w:rsidRPr="00087F11">
        <w:rPr>
          <w:rFonts w:ascii="Arial" w:eastAsia="Times New Roman" w:hAnsi="Arial" w:cs="Arial"/>
          <w:color w:val="000000"/>
          <w:sz w:val="24"/>
          <w:szCs w:val="24"/>
          <w:lang w:eastAsia="da-DK"/>
        </w:rPr>
        <w:t xml:space="preserve"> </w:t>
      </w:r>
    </w:p>
    <w:p w14:paraId="1A228DDE" w14:textId="15ECA64E"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 xml:space="preserve">En beretning går på, at der var blevet stuvet 600-800 personer sammen i en kulpram i </w:t>
      </w:r>
      <w:proofErr w:type="spellStart"/>
      <w:r w:rsidRPr="00BF50BF">
        <w:rPr>
          <w:rFonts w:ascii="Arial" w:hAnsi="Arial" w:cs="Arial"/>
          <w:sz w:val="24"/>
          <w:szCs w:val="24"/>
        </w:rPr>
        <w:t>Gdynia</w:t>
      </w:r>
      <w:proofErr w:type="spellEnd"/>
      <w:r w:rsidRPr="00BF50BF">
        <w:rPr>
          <w:rFonts w:ascii="Arial" w:hAnsi="Arial" w:cs="Arial"/>
          <w:sz w:val="24"/>
          <w:szCs w:val="24"/>
        </w:rPr>
        <w:t xml:space="preserve"> d 18</w:t>
      </w:r>
      <w:r w:rsidR="009D6716">
        <w:rPr>
          <w:rFonts w:ascii="Arial" w:hAnsi="Arial" w:cs="Arial"/>
          <w:sz w:val="24"/>
          <w:szCs w:val="24"/>
        </w:rPr>
        <w:t>.</w:t>
      </w:r>
      <w:r w:rsidRPr="00BF50BF">
        <w:rPr>
          <w:rFonts w:ascii="Arial" w:hAnsi="Arial" w:cs="Arial"/>
          <w:sz w:val="24"/>
          <w:szCs w:val="24"/>
        </w:rPr>
        <w:t xml:space="preserve"> april og af SS-soldater bugseret til tangen Hal nord for </w:t>
      </w:r>
      <w:proofErr w:type="spellStart"/>
      <w:r w:rsidRPr="00BF50BF">
        <w:rPr>
          <w:rFonts w:ascii="Arial" w:hAnsi="Arial" w:cs="Arial"/>
          <w:sz w:val="24"/>
          <w:szCs w:val="24"/>
        </w:rPr>
        <w:t>Gdynia</w:t>
      </w:r>
      <w:proofErr w:type="spellEnd"/>
      <w:r w:rsidRPr="00BF50BF">
        <w:rPr>
          <w:rFonts w:ascii="Arial" w:hAnsi="Arial" w:cs="Arial"/>
          <w:sz w:val="24"/>
          <w:szCs w:val="24"/>
        </w:rPr>
        <w:t>.</w:t>
      </w:r>
    </w:p>
    <w:p w14:paraId="3AA941D5" w14:textId="22CF0E8E" w:rsidR="003E6FDB" w:rsidRDefault="003E6FDB" w:rsidP="00271DCB">
      <w:pPr>
        <w:spacing w:line="240" w:lineRule="auto"/>
        <w:rPr>
          <w:rFonts w:ascii="Arial" w:hAnsi="Arial" w:cs="Arial"/>
          <w:sz w:val="24"/>
          <w:szCs w:val="24"/>
        </w:rPr>
      </w:pPr>
      <w:r w:rsidRPr="00BF50BF">
        <w:rPr>
          <w:rFonts w:ascii="Arial" w:hAnsi="Arial" w:cs="Arial"/>
          <w:sz w:val="24"/>
          <w:szCs w:val="24"/>
        </w:rPr>
        <w:t>En anden beretning, der er mere sandsynlig går på, at fangerne var sat ombord på flere pramme d 25</w:t>
      </w:r>
      <w:r w:rsidR="009B57AD">
        <w:rPr>
          <w:rFonts w:ascii="Arial" w:hAnsi="Arial" w:cs="Arial"/>
          <w:sz w:val="24"/>
          <w:szCs w:val="24"/>
        </w:rPr>
        <w:t>.</w:t>
      </w:r>
      <w:r w:rsidRPr="00BF50BF">
        <w:rPr>
          <w:rFonts w:ascii="Arial" w:hAnsi="Arial" w:cs="Arial"/>
          <w:sz w:val="24"/>
          <w:szCs w:val="24"/>
        </w:rPr>
        <w:t xml:space="preserve"> april. Hvor mange vides ikke. I </w:t>
      </w:r>
      <w:r w:rsidR="00FC52FB">
        <w:rPr>
          <w:rFonts w:ascii="Arial" w:hAnsi="Arial" w:cs="Arial"/>
          <w:sz w:val="24"/>
          <w:szCs w:val="24"/>
        </w:rPr>
        <w:t>følge</w:t>
      </w:r>
      <w:r w:rsidRPr="00BF50BF">
        <w:rPr>
          <w:rFonts w:ascii="Arial" w:hAnsi="Arial" w:cs="Arial"/>
          <w:sz w:val="24"/>
          <w:szCs w:val="24"/>
        </w:rPr>
        <w:t xml:space="preserve"> en tysk forfatters beskrivelse af transporten skulle en slæbebåd med 3 pramme være kommet til Neustadt nord for </w:t>
      </w:r>
      <w:proofErr w:type="spellStart"/>
      <w:r w:rsidRPr="00BF50BF">
        <w:rPr>
          <w:rFonts w:ascii="Arial" w:hAnsi="Arial" w:cs="Arial"/>
          <w:sz w:val="24"/>
          <w:szCs w:val="24"/>
        </w:rPr>
        <w:t>Lubeck</w:t>
      </w:r>
      <w:proofErr w:type="spellEnd"/>
      <w:r w:rsidRPr="00BF50BF">
        <w:rPr>
          <w:rFonts w:ascii="Arial" w:hAnsi="Arial" w:cs="Arial"/>
          <w:sz w:val="24"/>
          <w:szCs w:val="24"/>
        </w:rPr>
        <w:t xml:space="preserve"> den 01</w:t>
      </w:r>
      <w:r w:rsidR="009B57AD">
        <w:rPr>
          <w:rFonts w:ascii="Arial" w:hAnsi="Arial" w:cs="Arial"/>
          <w:sz w:val="24"/>
          <w:szCs w:val="24"/>
        </w:rPr>
        <w:t>.</w:t>
      </w:r>
      <w:r w:rsidRPr="00BF50BF">
        <w:rPr>
          <w:rFonts w:ascii="Arial" w:hAnsi="Arial" w:cs="Arial"/>
          <w:sz w:val="24"/>
          <w:szCs w:val="24"/>
        </w:rPr>
        <w:t xml:space="preserve"> maj, men hvad der er sket med de andre </w:t>
      </w:r>
      <w:proofErr w:type="gramStart"/>
      <w:r w:rsidRPr="00BF50BF">
        <w:rPr>
          <w:rFonts w:ascii="Arial" w:hAnsi="Arial" w:cs="Arial"/>
          <w:sz w:val="24"/>
          <w:szCs w:val="24"/>
        </w:rPr>
        <w:t>pramme</w:t>
      </w:r>
      <w:proofErr w:type="gramEnd"/>
      <w:r w:rsidRPr="00BF50BF">
        <w:rPr>
          <w:rFonts w:ascii="Arial" w:hAnsi="Arial" w:cs="Arial"/>
          <w:sz w:val="24"/>
          <w:szCs w:val="24"/>
        </w:rPr>
        <w:t xml:space="preserve"> er uvist; det fortælles, at meningen var at sænke prammene med de ombordværende fanger. Dette skulle være forpurret af den officer, der havde kommandoen og i stedet valgte at kappe trossen!</w:t>
      </w:r>
    </w:p>
    <w:p w14:paraId="767D73D4" w14:textId="77777777" w:rsidR="003A0CA5" w:rsidRDefault="003A0CA5" w:rsidP="00271DCB">
      <w:pPr>
        <w:spacing w:line="240" w:lineRule="auto"/>
        <w:rPr>
          <w:rFonts w:ascii="Arial" w:hAnsi="Arial" w:cs="Arial"/>
          <w:b/>
          <w:sz w:val="28"/>
          <w:szCs w:val="28"/>
        </w:rPr>
      </w:pPr>
    </w:p>
    <w:p w14:paraId="01AB4EFF" w14:textId="605D4DC5" w:rsidR="00920E63" w:rsidRPr="00920E63" w:rsidRDefault="00920E63" w:rsidP="00271DCB">
      <w:pPr>
        <w:spacing w:line="240" w:lineRule="auto"/>
        <w:rPr>
          <w:rFonts w:ascii="Arial" w:hAnsi="Arial" w:cs="Arial"/>
          <w:b/>
          <w:sz w:val="28"/>
          <w:szCs w:val="28"/>
        </w:rPr>
      </w:pPr>
      <w:r w:rsidRPr="00920E63">
        <w:rPr>
          <w:rFonts w:ascii="Arial" w:hAnsi="Arial" w:cs="Arial"/>
          <w:b/>
          <w:sz w:val="28"/>
          <w:szCs w:val="28"/>
        </w:rPr>
        <w:t>PRAMMEN</w:t>
      </w:r>
    </w:p>
    <w:p w14:paraId="0A4F6D76" w14:textId="5D759F1C"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Den pram, der senere ankom til Klintholm Havn, blev af en slæbebåd slæbt til Rugen, hvor trossen blev kappet, så båden drev rundt, indtil den gik på grund, formentlig natten mellem d 29.og 30 april. ”Fangerne” blev roet ind til Rugen af lokale. Ombord havde der kun været sparsom proviant til 2 dage</w:t>
      </w:r>
      <w:r w:rsidR="00386B96">
        <w:rPr>
          <w:rFonts w:ascii="Arial" w:hAnsi="Arial" w:cs="Arial"/>
          <w:sz w:val="24"/>
          <w:szCs w:val="24"/>
        </w:rPr>
        <w:t>,</w:t>
      </w:r>
      <w:r w:rsidRPr="00BF50BF">
        <w:rPr>
          <w:rFonts w:ascii="Arial" w:hAnsi="Arial" w:cs="Arial"/>
          <w:sz w:val="24"/>
          <w:szCs w:val="24"/>
        </w:rPr>
        <w:t xml:space="preserve"> hvorfor fangerne af ren sult spiste græs!</w:t>
      </w:r>
    </w:p>
    <w:p w14:paraId="2426FC9E" w14:textId="0465E485"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Den 2.maj blev de atter stuvet ombord på en anden pram med motor under bevogtning af nogle af nogle lokale politifolk</w:t>
      </w:r>
      <w:r w:rsidR="00386B96">
        <w:rPr>
          <w:rFonts w:ascii="Arial" w:hAnsi="Arial" w:cs="Arial"/>
          <w:sz w:val="24"/>
          <w:szCs w:val="24"/>
        </w:rPr>
        <w:t xml:space="preserve"> </w:t>
      </w:r>
      <w:r w:rsidRPr="00BF50BF">
        <w:rPr>
          <w:rFonts w:ascii="Arial" w:hAnsi="Arial" w:cs="Arial"/>
          <w:sz w:val="24"/>
          <w:szCs w:val="24"/>
        </w:rPr>
        <w:t xml:space="preserve">- </w:t>
      </w:r>
      <w:proofErr w:type="spellStart"/>
      <w:r w:rsidRPr="00BF50BF">
        <w:rPr>
          <w:rFonts w:ascii="Arial" w:hAnsi="Arial" w:cs="Arial"/>
          <w:sz w:val="24"/>
          <w:szCs w:val="24"/>
        </w:rPr>
        <w:t>Landespolizei</w:t>
      </w:r>
      <w:proofErr w:type="spellEnd"/>
      <w:r w:rsidRPr="00BF50BF">
        <w:rPr>
          <w:rFonts w:ascii="Arial" w:hAnsi="Arial" w:cs="Arial"/>
          <w:sz w:val="24"/>
          <w:szCs w:val="24"/>
        </w:rPr>
        <w:t xml:space="preserve"> – der ikke var en del af SS, og kursen blev sat vestover.</w:t>
      </w:r>
    </w:p>
    <w:p w14:paraId="00E637C5" w14:textId="77777777"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 xml:space="preserve">Få timers sejlads fra Møn blev prammen mødt af et tysk marinefartøj med de berygtede </w:t>
      </w:r>
      <w:proofErr w:type="spellStart"/>
      <w:r w:rsidRPr="00BF50BF">
        <w:rPr>
          <w:rFonts w:ascii="Arial" w:hAnsi="Arial" w:cs="Arial"/>
          <w:sz w:val="24"/>
          <w:szCs w:val="24"/>
        </w:rPr>
        <w:t>SSèr</w:t>
      </w:r>
      <w:proofErr w:type="spellEnd"/>
      <w:r w:rsidRPr="00BF50BF">
        <w:rPr>
          <w:rFonts w:ascii="Arial" w:hAnsi="Arial" w:cs="Arial"/>
          <w:sz w:val="24"/>
          <w:szCs w:val="24"/>
        </w:rPr>
        <w:t xml:space="preserve"> om bord. Da skipperen på flodprammen, der havde radio ombord fortalte, at Tyskland havde kapituleret, blev prammen trukket ind til Klintholm Havn og fortøjet på ydersiden af marinefartøjet.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2"/>
        <w:gridCol w:w="659"/>
        <w:gridCol w:w="5077"/>
      </w:tblGrid>
      <w:tr w:rsidR="00E02372" w14:paraId="736CFF0A" w14:textId="77777777" w:rsidTr="009A6231">
        <w:tc>
          <w:tcPr>
            <w:tcW w:w="5245" w:type="dxa"/>
          </w:tcPr>
          <w:p w14:paraId="7C2F905E" w14:textId="228AE1A3" w:rsidR="005E2F4A" w:rsidRDefault="005E2F4A" w:rsidP="00271DCB">
            <w:pPr>
              <w:spacing w:after="160"/>
              <w:rPr>
                <w:rFonts w:ascii="Arial" w:hAnsi="Arial" w:cs="Arial"/>
                <w:sz w:val="24"/>
                <w:szCs w:val="24"/>
              </w:rPr>
            </w:pPr>
          </w:p>
          <w:p w14:paraId="44FEE555" w14:textId="77777777" w:rsidR="002C37F8" w:rsidRDefault="002C37F8" w:rsidP="00271DCB">
            <w:pPr>
              <w:spacing w:after="160"/>
              <w:rPr>
                <w:rFonts w:ascii="Arial" w:hAnsi="Arial" w:cs="Arial"/>
                <w:sz w:val="24"/>
                <w:szCs w:val="24"/>
              </w:rPr>
            </w:pPr>
          </w:p>
          <w:p w14:paraId="339A579E" w14:textId="4D6065F2" w:rsidR="00E02372" w:rsidRPr="00BF50BF" w:rsidRDefault="00E02372" w:rsidP="00271DCB">
            <w:pPr>
              <w:spacing w:after="160"/>
              <w:rPr>
                <w:rFonts w:ascii="Arial" w:hAnsi="Arial" w:cs="Arial"/>
                <w:sz w:val="24"/>
                <w:szCs w:val="24"/>
              </w:rPr>
            </w:pPr>
            <w:r w:rsidRPr="00BF50BF">
              <w:rPr>
                <w:rFonts w:ascii="Arial" w:hAnsi="Arial" w:cs="Arial"/>
                <w:sz w:val="24"/>
                <w:szCs w:val="24"/>
              </w:rPr>
              <w:t>De første, der opdagede, hvad prammens last bestod af, var 2 unge piger, der kastede brød ud til de udsultede fanger og der udspilledes hjerteskærende scener i kampen om brød.</w:t>
            </w:r>
            <w:r w:rsidR="0085211A">
              <w:rPr>
                <w:rFonts w:ascii="Arial" w:hAnsi="Arial" w:cs="Arial"/>
                <w:sz w:val="24"/>
                <w:szCs w:val="24"/>
              </w:rPr>
              <w:t xml:space="preserve"> </w:t>
            </w:r>
            <w:r w:rsidR="00C2299D">
              <w:rPr>
                <w:rFonts w:ascii="Arial" w:hAnsi="Arial" w:cs="Arial"/>
                <w:sz w:val="24"/>
                <w:szCs w:val="24"/>
              </w:rPr>
              <w:t>Som her hvor en fange kaster sig i vandet efter en humpel brød</w:t>
            </w:r>
            <w:r w:rsidRPr="00BF50BF">
              <w:rPr>
                <w:rFonts w:ascii="Arial" w:hAnsi="Arial" w:cs="Arial"/>
                <w:sz w:val="24"/>
                <w:szCs w:val="24"/>
              </w:rPr>
              <w:t xml:space="preserve"> </w:t>
            </w:r>
            <w:r w:rsidR="00C46C87">
              <w:rPr>
                <w:rFonts w:ascii="Arial" w:hAnsi="Arial" w:cs="Arial"/>
                <w:sz w:val="24"/>
                <w:szCs w:val="24"/>
              </w:rPr>
              <w:t>og trækkes op igen.</w:t>
            </w:r>
          </w:p>
          <w:p w14:paraId="1515DE25" w14:textId="136D428F" w:rsidR="005E2F4A" w:rsidRPr="00BF50BF" w:rsidRDefault="005E2F4A" w:rsidP="00271DCB">
            <w:pPr>
              <w:spacing w:after="160"/>
              <w:rPr>
                <w:rFonts w:ascii="Arial" w:hAnsi="Arial" w:cs="Arial"/>
                <w:sz w:val="24"/>
                <w:szCs w:val="24"/>
              </w:rPr>
            </w:pPr>
          </w:p>
          <w:p w14:paraId="54013D36" w14:textId="77777777" w:rsidR="00E02372" w:rsidRDefault="00E02372" w:rsidP="00271DCB">
            <w:pPr>
              <w:spacing w:after="160"/>
              <w:rPr>
                <w:rFonts w:ascii="Arial" w:hAnsi="Arial" w:cs="Arial"/>
                <w:sz w:val="16"/>
                <w:szCs w:val="16"/>
              </w:rPr>
            </w:pPr>
          </w:p>
        </w:tc>
        <w:tc>
          <w:tcPr>
            <w:tcW w:w="6528" w:type="dxa"/>
            <w:gridSpan w:val="2"/>
          </w:tcPr>
          <w:p w14:paraId="575F5F2B" w14:textId="77777777" w:rsidR="00E02372" w:rsidRDefault="00E02372" w:rsidP="00271DCB">
            <w:pPr>
              <w:spacing w:after="160"/>
              <w:rPr>
                <w:rFonts w:ascii="Arial" w:hAnsi="Arial" w:cs="Arial"/>
                <w:sz w:val="16"/>
                <w:szCs w:val="16"/>
              </w:rPr>
            </w:pPr>
            <w:r w:rsidRPr="00BF50BF">
              <w:rPr>
                <w:rFonts w:ascii="Arial" w:hAnsi="Arial" w:cs="Arial"/>
                <w:noProof/>
              </w:rPr>
              <w:drawing>
                <wp:inline distT="0" distB="0" distL="0" distR="0" wp14:anchorId="187345E6" wp14:editId="489CE8AC">
                  <wp:extent cx="3886200" cy="45203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918" r="6114" b="18554"/>
                          <a:stretch/>
                        </pic:blipFill>
                        <pic:spPr bwMode="auto">
                          <a:xfrm>
                            <a:off x="0" y="0"/>
                            <a:ext cx="4014942" cy="4670100"/>
                          </a:xfrm>
                          <a:prstGeom prst="rect">
                            <a:avLst/>
                          </a:prstGeom>
                          <a:noFill/>
                          <a:ln>
                            <a:noFill/>
                          </a:ln>
                          <a:extLst>
                            <a:ext uri="{53640926-AAD7-44D8-BBD7-CCE9431645EC}">
                              <a14:shadowObscured xmlns:a14="http://schemas.microsoft.com/office/drawing/2010/main"/>
                            </a:ext>
                          </a:extLst>
                        </pic:spPr>
                      </pic:pic>
                    </a:graphicData>
                  </a:graphic>
                </wp:inline>
              </w:drawing>
            </w:r>
          </w:p>
          <w:p w14:paraId="4E96349B" w14:textId="59F83445" w:rsidR="00E02372" w:rsidRDefault="00E02372" w:rsidP="00271DCB">
            <w:pPr>
              <w:spacing w:after="160"/>
              <w:jc w:val="center"/>
              <w:rPr>
                <w:rFonts w:ascii="Arial" w:hAnsi="Arial" w:cs="Arial"/>
                <w:sz w:val="16"/>
                <w:szCs w:val="16"/>
              </w:rPr>
            </w:pPr>
            <w:r w:rsidRPr="00BF50BF">
              <w:rPr>
                <w:rFonts w:ascii="Arial" w:hAnsi="Arial" w:cs="Arial"/>
                <w:sz w:val="18"/>
                <w:szCs w:val="18"/>
              </w:rPr>
              <w:t>Privatfoto / Møns Museum</w:t>
            </w:r>
          </w:p>
        </w:tc>
      </w:tr>
      <w:tr w:rsidR="00E53126" w14:paraId="3F5B8516" w14:textId="77777777" w:rsidTr="009A6231">
        <w:tc>
          <w:tcPr>
            <w:tcW w:w="5954" w:type="dxa"/>
            <w:gridSpan w:val="2"/>
          </w:tcPr>
          <w:p w14:paraId="47EDCCE6" w14:textId="2DC8D347" w:rsidR="00E53126" w:rsidRDefault="00E53126" w:rsidP="00271DCB">
            <w:pPr>
              <w:spacing w:after="160"/>
              <w:jc w:val="center"/>
              <w:rPr>
                <w:rFonts w:ascii="Arial" w:hAnsi="Arial" w:cs="Arial"/>
                <w:sz w:val="24"/>
                <w:szCs w:val="24"/>
              </w:rPr>
            </w:pPr>
            <w:r>
              <w:rPr>
                <w:noProof/>
              </w:rPr>
              <w:drawing>
                <wp:inline distT="0" distB="0" distL="0" distR="0" wp14:anchorId="0C5E1CC5" wp14:editId="2D6CD374">
                  <wp:extent cx="3056712" cy="30480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87" t="18889" r="32125" b="7222"/>
                          <a:stretch/>
                        </pic:blipFill>
                        <pic:spPr bwMode="auto">
                          <a:xfrm>
                            <a:off x="0" y="0"/>
                            <a:ext cx="3093768" cy="3084950"/>
                          </a:xfrm>
                          <a:prstGeom prst="rect">
                            <a:avLst/>
                          </a:prstGeom>
                          <a:ln>
                            <a:noFill/>
                          </a:ln>
                          <a:extLst>
                            <a:ext uri="{53640926-AAD7-44D8-BBD7-CCE9431645EC}">
                              <a14:shadowObscured xmlns:a14="http://schemas.microsoft.com/office/drawing/2010/main"/>
                            </a:ext>
                          </a:extLst>
                        </pic:spPr>
                      </pic:pic>
                    </a:graphicData>
                  </a:graphic>
                </wp:inline>
              </w:drawing>
            </w:r>
          </w:p>
        </w:tc>
        <w:tc>
          <w:tcPr>
            <w:tcW w:w="5819" w:type="dxa"/>
          </w:tcPr>
          <w:p w14:paraId="6E621C54" w14:textId="77777777" w:rsidR="009A6231" w:rsidRDefault="009A6231" w:rsidP="00271DCB">
            <w:pPr>
              <w:spacing w:after="160"/>
              <w:rPr>
                <w:rFonts w:ascii="Arial" w:hAnsi="Arial" w:cs="Arial"/>
                <w:sz w:val="24"/>
                <w:szCs w:val="24"/>
              </w:rPr>
            </w:pPr>
          </w:p>
          <w:p w14:paraId="0BF733FE" w14:textId="56EA1CDD" w:rsidR="002C37F8" w:rsidRPr="00BF50BF" w:rsidRDefault="002C37F8" w:rsidP="00271DCB">
            <w:pPr>
              <w:spacing w:after="160"/>
              <w:rPr>
                <w:rFonts w:ascii="Arial" w:hAnsi="Arial" w:cs="Arial"/>
                <w:sz w:val="24"/>
                <w:szCs w:val="24"/>
              </w:rPr>
            </w:pPr>
            <w:r w:rsidRPr="00BF50BF">
              <w:rPr>
                <w:rFonts w:ascii="Arial" w:hAnsi="Arial" w:cs="Arial"/>
                <w:sz w:val="24"/>
                <w:szCs w:val="24"/>
              </w:rPr>
              <w:t xml:space="preserve">SS </w:t>
            </w:r>
            <w:proofErr w:type="spellStart"/>
            <w:r w:rsidRPr="00BF50BF">
              <w:rPr>
                <w:rFonts w:ascii="Arial" w:hAnsi="Arial" w:cs="Arial"/>
                <w:sz w:val="24"/>
                <w:szCs w:val="24"/>
              </w:rPr>
              <w:t>èrne</w:t>
            </w:r>
            <w:proofErr w:type="spellEnd"/>
            <w:r w:rsidRPr="00BF50BF">
              <w:rPr>
                <w:rFonts w:ascii="Arial" w:hAnsi="Arial" w:cs="Arial"/>
                <w:sz w:val="24"/>
                <w:szCs w:val="24"/>
              </w:rPr>
              <w:t xml:space="preserve"> nægtede i første omgang, at der var tale om </w:t>
            </w:r>
            <w:proofErr w:type="spellStart"/>
            <w:r w:rsidRPr="00BF50BF">
              <w:rPr>
                <w:rFonts w:ascii="Arial" w:hAnsi="Arial" w:cs="Arial"/>
                <w:sz w:val="24"/>
                <w:szCs w:val="24"/>
              </w:rPr>
              <w:t>KZ-fanger</w:t>
            </w:r>
            <w:proofErr w:type="spellEnd"/>
            <w:r w:rsidRPr="00BF50BF">
              <w:rPr>
                <w:rFonts w:ascii="Arial" w:hAnsi="Arial" w:cs="Arial"/>
                <w:sz w:val="24"/>
                <w:szCs w:val="24"/>
              </w:rPr>
              <w:t xml:space="preserve"> og insisterede på at sejle videre med fangerne.</w:t>
            </w:r>
          </w:p>
          <w:p w14:paraId="25925DEF" w14:textId="77777777" w:rsidR="002C37F8" w:rsidRPr="00BF50BF" w:rsidRDefault="002C37F8" w:rsidP="00271DCB">
            <w:pPr>
              <w:spacing w:after="160"/>
              <w:rPr>
                <w:rFonts w:ascii="Arial" w:hAnsi="Arial" w:cs="Arial"/>
                <w:sz w:val="24"/>
                <w:szCs w:val="24"/>
              </w:rPr>
            </w:pPr>
            <w:r w:rsidRPr="00BF50BF">
              <w:rPr>
                <w:rFonts w:ascii="Arial" w:hAnsi="Arial" w:cs="Arial"/>
                <w:sz w:val="24"/>
                <w:szCs w:val="24"/>
              </w:rPr>
              <w:t>Heldigvis var der kommet repræsentanter fra ”modstandsbevægelsen”, Niels Rosenkrantz og Dr Fenger og dennes kone, samt formanden for det lokale Røde Kors hr Mortensen og dennes hustru og disse fik organiseret redningsarbejdet.</w:t>
            </w:r>
          </w:p>
          <w:p w14:paraId="7B2A5850" w14:textId="77777777" w:rsidR="002C37F8" w:rsidRPr="00BF50BF" w:rsidRDefault="002C37F8" w:rsidP="00271DCB">
            <w:pPr>
              <w:spacing w:after="160"/>
              <w:rPr>
                <w:rFonts w:ascii="Arial" w:hAnsi="Arial" w:cs="Arial"/>
                <w:sz w:val="24"/>
                <w:szCs w:val="24"/>
              </w:rPr>
            </w:pPr>
            <w:r w:rsidRPr="00BF50BF">
              <w:rPr>
                <w:rFonts w:ascii="Arial" w:hAnsi="Arial" w:cs="Arial"/>
                <w:sz w:val="24"/>
                <w:szCs w:val="24"/>
              </w:rPr>
              <w:t>Prammen kom ind</w:t>
            </w:r>
            <w:r>
              <w:rPr>
                <w:rFonts w:ascii="Arial" w:hAnsi="Arial" w:cs="Arial"/>
                <w:sz w:val="24"/>
                <w:szCs w:val="24"/>
              </w:rPr>
              <w:t xml:space="preserve"> </w:t>
            </w:r>
            <w:r w:rsidRPr="00BF50BF">
              <w:rPr>
                <w:rFonts w:ascii="Arial" w:hAnsi="Arial" w:cs="Arial"/>
                <w:sz w:val="24"/>
                <w:szCs w:val="24"/>
              </w:rPr>
              <w:t xml:space="preserve">til kajen og morgenen efter afsejlede marinefartøjet med </w:t>
            </w:r>
            <w:proofErr w:type="spellStart"/>
            <w:r w:rsidRPr="00BF50BF">
              <w:rPr>
                <w:rFonts w:ascii="Arial" w:hAnsi="Arial" w:cs="Arial"/>
                <w:sz w:val="24"/>
                <w:szCs w:val="24"/>
              </w:rPr>
              <w:t>SSér</w:t>
            </w:r>
            <w:proofErr w:type="spellEnd"/>
            <w:r w:rsidRPr="00BF50BF">
              <w:rPr>
                <w:rFonts w:ascii="Arial" w:hAnsi="Arial" w:cs="Arial"/>
                <w:sz w:val="24"/>
                <w:szCs w:val="24"/>
              </w:rPr>
              <w:t>.</w:t>
            </w:r>
          </w:p>
          <w:p w14:paraId="08DA7231" w14:textId="0633E024" w:rsidR="00E53126" w:rsidRPr="00BF50BF" w:rsidRDefault="00E53126" w:rsidP="00271DCB">
            <w:pPr>
              <w:spacing w:after="160"/>
              <w:rPr>
                <w:rFonts w:ascii="Arial" w:hAnsi="Arial" w:cs="Arial"/>
                <w:noProof/>
              </w:rPr>
            </w:pPr>
            <w:r w:rsidRPr="00BF50BF">
              <w:rPr>
                <w:rFonts w:ascii="Arial" w:hAnsi="Arial" w:cs="Arial"/>
                <w:sz w:val="24"/>
                <w:szCs w:val="24"/>
              </w:rPr>
              <w:t>De tyske politifolk -</w:t>
            </w:r>
            <w:r w:rsidR="00C46C87">
              <w:rPr>
                <w:rFonts w:ascii="Arial" w:hAnsi="Arial" w:cs="Arial"/>
                <w:sz w:val="24"/>
                <w:szCs w:val="24"/>
              </w:rPr>
              <w:t xml:space="preserve"> </w:t>
            </w:r>
            <w:proofErr w:type="spellStart"/>
            <w:r w:rsidRPr="00BF50BF">
              <w:rPr>
                <w:rFonts w:ascii="Arial" w:hAnsi="Arial" w:cs="Arial"/>
                <w:sz w:val="24"/>
                <w:szCs w:val="24"/>
              </w:rPr>
              <w:t>Landespolizei</w:t>
            </w:r>
            <w:proofErr w:type="spellEnd"/>
            <w:r w:rsidRPr="00BF50BF">
              <w:rPr>
                <w:rFonts w:ascii="Arial" w:hAnsi="Arial" w:cs="Arial"/>
                <w:sz w:val="24"/>
                <w:szCs w:val="24"/>
              </w:rPr>
              <w:t xml:space="preserve"> – </w:t>
            </w:r>
            <w:r w:rsidR="00001F48">
              <w:rPr>
                <w:rFonts w:ascii="Arial" w:hAnsi="Arial" w:cs="Arial"/>
                <w:sz w:val="24"/>
                <w:szCs w:val="24"/>
              </w:rPr>
              <w:t>der var med på</w:t>
            </w:r>
            <w:r w:rsidRPr="00BF50BF">
              <w:rPr>
                <w:rFonts w:ascii="Arial" w:hAnsi="Arial" w:cs="Arial"/>
                <w:sz w:val="24"/>
                <w:szCs w:val="24"/>
              </w:rPr>
              <w:t xml:space="preserve"> prammen</w:t>
            </w:r>
            <w:r w:rsidR="00001F48">
              <w:rPr>
                <w:rFonts w:ascii="Arial" w:hAnsi="Arial" w:cs="Arial"/>
                <w:sz w:val="24"/>
                <w:szCs w:val="24"/>
              </w:rPr>
              <w:t>,</w:t>
            </w:r>
            <w:r w:rsidRPr="00BF50BF">
              <w:rPr>
                <w:rFonts w:ascii="Arial" w:hAnsi="Arial" w:cs="Arial"/>
                <w:sz w:val="24"/>
                <w:szCs w:val="24"/>
              </w:rPr>
              <w:t xml:space="preserve"> blev kørt til Kalvehave Færgegård og interneret.</w:t>
            </w:r>
          </w:p>
        </w:tc>
      </w:tr>
    </w:tbl>
    <w:p w14:paraId="06408A8A" w14:textId="03A4C9E6" w:rsidR="00AF0E7C" w:rsidRDefault="00AF0E7C" w:rsidP="00271DCB">
      <w:pPr>
        <w:spacing w:line="240" w:lineRule="auto"/>
        <w:rPr>
          <w:rFonts w:ascii="Arial" w:hAnsi="Arial" w:cs="Arial"/>
          <w:sz w:val="24"/>
          <w:szCs w:val="24"/>
        </w:rPr>
      </w:pPr>
    </w:p>
    <w:p w14:paraId="63E228FC" w14:textId="4EF2A622" w:rsidR="00E85967" w:rsidRPr="00336451" w:rsidRDefault="00336451" w:rsidP="00271DCB">
      <w:pPr>
        <w:spacing w:line="240" w:lineRule="auto"/>
        <w:rPr>
          <w:rFonts w:ascii="Arial" w:hAnsi="Arial" w:cs="Arial"/>
          <w:b/>
          <w:sz w:val="28"/>
          <w:szCs w:val="28"/>
        </w:rPr>
      </w:pPr>
      <w:r w:rsidRPr="00336451">
        <w:rPr>
          <w:rFonts w:ascii="Arial" w:hAnsi="Arial" w:cs="Arial"/>
          <w:b/>
          <w:sz w:val="28"/>
          <w:szCs w:val="28"/>
        </w:rPr>
        <w:t>SØBADET SOM LAZARET</w:t>
      </w:r>
    </w:p>
    <w:p w14:paraId="18975F4A" w14:textId="5D5F1875"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lastRenderedPageBreak/>
        <w:t>Hvad stillede man så op med de mange udsultede og syge fanger, hvoraf flere var så afkræftede at de døde få dage efter ankomsten til Klintholm Havn?</w:t>
      </w:r>
    </w:p>
    <w:p w14:paraId="022F5707" w14:textId="6C3D7F53" w:rsidR="003E6FDB" w:rsidRPr="00BF50BF" w:rsidRDefault="003E6FDB" w:rsidP="00271DCB">
      <w:pPr>
        <w:spacing w:line="240" w:lineRule="auto"/>
        <w:ind w:left="1304" w:firstLine="114"/>
        <w:rPr>
          <w:rFonts w:ascii="Arial" w:hAnsi="Arial" w:cs="Arial"/>
          <w:sz w:val="18"/>
          <w:szCs w:val="18"/>
        </w:rPr>
      </w:pPr>
      <w:r w:rsidRPr="00BF50BF">
        <w:rPr>
          <w:rFonts w:ascii="Arial" w:hAnsi="Arial" w:cs="Arial"/>
          <w:noProof/>
          <w:color w:val="000000"/>
          <w:sz w:val="18"/>
          <w:szCs w:val="18"/>
        </w:rPr>
        <w:drawing>
          <wp:inline distT="0" distB="0" distL="0" distR="0" wp14:anchorId="6130BA7B" wp14:editId="6714EA56">
            <wp:extent cx="2301687" cy="2476500"/>
            <wp:effectExtent l="0" t="0" r="3810" b="0"/>
            <wp:docPr id="10" name="Billede 10" descr="Fanger i pr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Fanger i prammen"/>
                    <pic:cNvPicPr>
                      <a:picLocks noChangeAspect="1" noChangeArrowheads="1"/>
                    </pic:cNvPicPr>
                  </pic:nvPicPr>
                  <pic:blipFill rotWithShape="1">
                    <a:blip r:embed="rId15">
                      <a:extLst>
                        <a:ext uri="{28A0092B-C50C-407E-A947-70E740481C1C}">
                          <a14:useLocalDpi xmlns:a14="http://schemas.microsoft.com/office/drawing/2010/main" val="0"/>
                        </a:ext>
                      </a:extLst>
                    </a:blip>
                    <a:srcRect r="2757" b="6034"/>
                    <a:stretch/>
                  </pic:blipFill>
                  <pic:spPr bwMode="auto">
                    <a:xfrm>
                      <a:off x="0" y="0"/>
                      <a:ext cx="2359107" cy="2538281"/>
                    </a:xfrm>
                    <a:prstGeom prst="rect">
                      <a:avLst/>
                    </a:prstGeom>
                    <a:noFill/>
                    <a:ln>
                      <a:noFill/>
                    </a:ln>
                    <a:extLst>
                      <a:ext uri="{53640926-AAD7-44D8-BBD7-CCE9431645EC}">
                        <a14:shadowObscured xmlns:a14="http://schemas.microsoft.com/office/drawing/2010/main"/>
                      </a:ext>
                    </a:extLst>
                  </pic:spPr>
                </pic:pic>
              </a:graphicData>
            </a:graphic>
          </wp:inline>
        </w:drawing>
      </w:r>
      <w:r w:rsidRPr="00BF50BF">
        <w:rPr>
          <w:rFonts w:ascii="Arial" w:hAnsi="Arial" w:cs="Arial"/>
          <w:sz w:val="24"/>
          <w:szCs w:val="24"/>
        </w:rPr>
        <w:t xml:space="preserve">  </w:t>
      </w:r>
      <w:r w:rsidR="001A221C">
        <w:rPr>
          <w:rFonts w:ascii="Arial" w:hAnsi="Arial" w:cs="Arial"/>
          <w:sz w:val="24"/>
          <w:szCs w:val="24"/>
        </w:rPr>
        <w:t xml:space="preserve">     </w:t>
      </w:r>
      <w:r w:rsidRPr="00BF50BF">
        <w:rPr>
          <w:rFonts w:ascii="Arial" w:hAnsi="Arial" w:cs="Arial"/>
          <w:sz w:val="24"/>
          <w:szCs w:val="24"/>
        </w:rPr>
        <w:t xml:space="preserve">      </w:t>
      </w:r>
      <w:r w:rsidRPr="00BF50BF">
        <w:rPr>
          <w:rFonts w:ascii="Arial" w:hAnsi="Arial" w:cs="Arial"/>
          <w:noProof/>
        </w:rPr>
        <w:drawing>
          <wp:inline distT="0" distB="0" distL="0" distR="0" wp14:anchorId="2B2C1C8C" wp14:editId="6619571C">
            <wp:extent cx="2235927" cy="242887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1298" r="5732" b="21006"/>
                    <a:stretch/>
                  </pic:blipFill>
                  <pic:spPr bwMode="auto">
                    <a:xfrm>
                      <a:off x="0" y="0"/>
                      <a:ext cx="2280316" cy="2477094"/>
                    </a:xfrm>
                    <a:prstGeom prst="rect">
                      <a:avLst/>
                    </a:prstGeom>
                    <a:noFill/>
                    <a:ln>
                      <a:noFill/>
                    </a:ln>
                    <a:extLst>
                      <a:ext uri="{53640926-AAD7-44D8-BBD7-CCE9431645EC}">
                        <a14:shadowObscured xmlns:a14="http://schemas.microsoft.com/office/drawing/2010/main"/>
                      </a:ext>
                    </a:extLst>
                  </pic:spPr>
                </pic:pic>
              </a:graphicData>
            </a:graphic>
          </wp:inline>
        </w:drawing>
      </w:r>
      <w:r w:rsidRPr="00BF50BF">
        <w:rPr>
          <w:rFonts w:ascii="Arial" w:hAnsi="Arial" w:cs="Arial"/>
          <w:sz w:val="24"/>
          <w:szCs w:val="24"/>
        </w:rPr>
        <w:t xml:space="preserve">  </w:t>
      </w:r>
      <w:r w:rsidRPr="00BF50BF">
        <w:rPr>
          <w:rFonts w:ascii="Arial" w:hAnsi="Arial" w:cs="Arial"/>
          <w:sz w:val="18"/>
          <w:szCs w:val="18"/>
        </w:rPr>
        <w:t>privatfoto/Møns Museum</w:t>
      </w:r>
    </w:p>
    <w:p w14:paraId="0E349202" w14:textId="77777777"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 xml:space="preserve">Der blev forhandlet med de tyske soldater – </w:t>
      </w:r>
      <w:proofErr w:type="spellStart"/>
      <w:r w:rsidRPr="00BF50BF">
        <w:rPr>
          <w:rFonts w:ascii="Arial" w:hAnsi="Arial" w:cs="Arial"/>
          <w:sz w:val="24"/>
          <w:szCs w:val="24"/>
        </w:rPr>
        <w:t>Grenzpolizeifolkene</w:t>
      </w:r>
      <w:proofErr w:type="spellEnd"/>
      <w:r w:rsidRPr="00BF50BF">
        <w:rPr>
          <w:rFonts w:ascii="Arial" w:hAnsi="Arial" w:cs="Arial"/>
          <w:sz w:val="24"/>
          <w:szCs w:val="24"/>
        </w:rPr>
        <w:t xml:space="preserve">, der var stationeret på ”Søbadet” om overgivelse, så man kunne bruge bygningen til lazaret for de mest syge af </w:t>
      </w:r>
      <w:proofErr w:type="spellStart"/>
      <w:r w:rsidRPr="00BF50BF">
        <w:rPr>
          <w:rFonts w:ascii="Arial" w:hAnsi="Arial" w:cs="Arial"/>
          <w:sz w:val="24"/>
          <w:szCs w:val="24"/>
        </w:rPr>
        <w:t>KZ-fangerne</w:t>
      </w:r>
      <w:proofErr w:type="spellEnd"/>
      <w:r w:rsidRPr="00BF50BF">
        <w:rPr>
          <w:rFonts w:ascii="Arial" w:hAnsi="Arial" w:cs="Arial"/>
          <w:sz w:val="24"/>
          <w:szCs w:val="24"/>
        </w:rPr>
        <w:t>.</w:t>
      </w:r>
    </w:p>
    <w:p w14:paraId="45145993" w14:textId="77777777"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Tyskerne lod sig overtale og blev dermed de første, der overgav sig på Møn.</w:t>
      </w:r>
    </w:p>
    <w:p w14:paraId="38BD406F" w14:textId="77777777"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 xml:space="preserve">Søbadet var efterladt som noget af en svinesti og de stærkeste af kvinderne fra prammen gik straks i gang med at rydde op og forberede bygningen til lazaret. </w:t>
      </w:r>
    </w:p>
    <w:p w14:paraId="21E45664" w14:textId="1C5CADB5" w:rsidR="003E6FDB" w:rsidRPr="00BF50BF" w:rsidRDefault="003E6FDB" w:rsidP="00271DCB">
      <w:pPr>
        <w:spacing w:line="240" w:lineRule="auto"/>
        <w:ind w:left="-142" w:firstLine="142"/>
        <w:rPr>
          <w:rFonts w:ascii="Arial" w:hAnsi="Arial" w:cs="Arial"/>
          <w:noProof/>
        </w:rPr>
      </w:pPr>
      <w:r w:rsidRPr="00BF50BF">
        <w:rPr>
          <w:rFonts w:ascii="Arial" w:hAnsi="Arial" w:cs="Arial"/>
          <w:noProof/>
        </w:rPr>
        <w:lastRenderedPageBreak/>
        <w:drawing>
          <wp:inline distT="0" distB="0" distL="0" distR="0" wp14:anchorId="55998BD0" wp14:editId="4787D1A5">
            <wp:extent cx="3258550" cy="26479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042" r="-703" b="24291"/>
                    <a:stretch/>
                  </pic:blipFill>
                  <pic:spPr bwMode="auto">
                    <a:xfrm>
                      <a:off x="0" y="0"/>
                      <a:ext cx="3390822" cy="2755436"/>
                    </a:xfrm>
                    <a:prstGeom prst="rect">
                      <a:avLst/>
                    </a:prstGeom>
                    <a:noFill/>
                    <a:ln>
                      <a:noFill/>
                    </a:ln>
                    <a:extLst>
                      <a:ext uri="{53640926-AAD7-44D8-BBD7-CCE9431645EC}">
                        <a14:shadowObscured xmlns:a14="http://schemas.microsoft.com/office/drawing/2010/main"/>
                      </a:ext>
                    </a:extLst>
                  </pic:spPr>
                </pic:pic>
              </a:graphicData>
            </a:graphic>
          </wp:inline>
        </w:drawing>
      </w:r>
      <w:r w:rsidRPr="00BF50BF">
        <w:rPr>
          <w:rFonts w:ascii="Arial" w:hAnsi="Arial" w:cs="Arial"/>
          <w:noProof/>
        </w:rPr>
        <w:t xml:space="preserve">  </w:t>
      </w:r>
      <w:r w:rsidR="001A221C" w:rsidRPr="00BF50BF">
        <w:rPr>
          <w:rFonts w:ascii="Arial" w:hAnsi="Arial" w:cs="Arial"/>
          <w:noProof/>
          <w:sz w:val="18"/>
          <w:szCs w:val="18"/>
        </w:rPr>
        <w:t>Privatfoto/Møns</w:t>
      </w:r>
      <w:r w:rsidR="001A221C" w:rsidRPr="00BF50BF">
        <w:rPr>
          <w:rFonts w:ascii="Arial" w:hAnsi="Arial" w:cs="Arial"/>
          <w:noProof/>
        </w:rPr>
        <w:t xml:space="preserve"> </w:t>
      </w:r>
      <w:r w:rsidR="001A221C" w:rsidRPr="00BF50BF">
        <w:rPr>
          <w:rFonts w:ascii="Arial" w:hAnsi="Arial" w:cs="Arial"/>
          <w:noProof/>
          <w:sz w:val="18"/>
          <w:szCs w:val="18"/>
        </w:rPr>
        <w:t>Museum</w:t>
      </w:r>
      <w:r w:rsidR="001A221C">
        <w:rPr>
          <w:rFonts w:ascii="Arial" w:hAnsi="Arial" w:cs="Arial"/>
          <w:noProof/>
          <w:sz w:val="18"/>
          <w:szCs w:val="18"/>
        </w:rPr>
        <w:t xml:space="preserve"> </w:t>
      </w:r>
      <w:r w:rsidR="00A54D9E">
        <w:rPr>
          <w:rFonts w:ascii="Arial" w:hAnsi="Arial" w:cs="Arial"/>
          <w:noProof/>
          <w:sz w:val="18"/>
          <w:szCs w:val="18"/>
        </w:rPr>
        <w:t xml:space="preserve">     </w:t>
      </w:r>
      <w:r w:rsidRPr="00BF50BF">
        <w:rPr>
          <w:rFonts w:ascii="Arial" w:hAnsi="Arial" w:cs="Arial"/>
          <w:noProof/>
          <w:color w:val="000000"/>
        </w:rPr>
        <w:drawing>
          <wp:inline distT="0" distB="0" distL="0" distR="0" wp14:anchorId="486CDBF2" wp14:editId="49127880">
            <wp:extent cx="2085975" cy="2661235"/>
            <wp:effectExtent l="0" t="0" r="0" b="6350"/>
            <wp:docPr id="7" name="Billede 7" descr="http://cdn.simplesite.com/i/59/23/286823009369858905/i286823014280273960._szw1280h1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implesite.com/i/59/23/286823009369858905/i286823014280273960._szw1280h1280_.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20" t="1363"/>
                    <a:stretch/>
                  </pic:blipFill>
                  <pic:spPr bwMode="auto">
                    <a:xfrm>
                      <a:off x="0" y="0"/>
                      <a:ext cx="2102082" cy="2681785"/>
                    </a:xfrm>
                    <a:prstGeom prst="rect">
                      <a:avLst/>
                    </a:prstGeom>
                    <a:noFill/>
                    <a:ln>
                      <a:noFill/>
                    </a:ln>
                    <a:extLst>
                      <a:ext uri="{53640926-AAD7-44D8-BBD7-CCE9431645EC}">
                        <a14:shadowObscured xmlns:a14="http://schemas.microsoft.com/office/drawing/2010/main"/>
                      </a:ext>
                    </a:extLst>
                  </pic:spPr>
                </pic:pic>
              </a:graphicData>
            </a:graphic>
          </wp:inline>
        </w:drawing>
      </w:r>
    </w:p>
    <w:p w14:paraId="6AD43FAD" w14:textId="77777777" w:rsidR="003E6FDB" w:rsidRPr="00BF50BF" w:rsidRDefault="003E6FDB" w:rsidP="00271DCB">
      <w:pPr>
        <w:spacing w:line="240" w:lineRule="auto"/>
        <w:rPr>
          <w:rFonts w:ascii="Arial" w:hAnsi="Arial" w:cs="Arial"/>
          <w:noProof/>
        </w:rPr>
      </w:pPr>
      <w:r w:rsidRPr="00BF50BF">
        <w:rPr>
          <w:rFonts w:ascii="Arial" w:hAnsi="Arial" w:cs="Arial"/>
          <w:sz w:val="24"/>
          <w:szCs w:val="24"/>
        </w:rPr>
        <w:t>Den 07maj 1945 blev ”Søbadet” åbnet som lazaret.</w:t>
      </w:r>
    </w:p>
    <w:p w14:paraId="6B9BC94E" w14:textId="77777777"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Af de mange ”fanger” på prammen var 19 overført til sygehuset i Stege, 29 var med rutebil transporteret den korte afstand fra havnen til Søbadet, hvor nogle af de raskeste kvinder fra prammen assisterede de 4 danske sygeplejersker med madlavning, vask o lign.</w:t>
      </w:r>
    </w:p>
    <w:p w14:paraId="5286A01C" w14:textId="64A5AC1A"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Den 08. maj begyndte man at indrette forsamlingshuset Høje Møn til flygtningecenter og den 12</w:t>
      </w:r>
      <w:r w:rsidR="00A54D9E">
        <w:rPr>
          <w:rFonts w:ascii="Arial" w:hAnsi="Arial" w:cs="Arial"/>
          <w:sz w:val="24"/>
          <w:szCs w:val="24"/>
        </w:rPr>
        <w:t>.</w:t>
      </w:r>
      <w:r w:rsidRPr="00BF50BF">
        <w:rPr>
          <w:rFonts w:ascii="Arial" w:hAnsi="Arial" w:cs="Arial"/>
          <w:sz w:val="24"/>
          <w:szCs w:val="24"/>
        </w:rPr>
        <w:t xml:space="preserve"> maj ankom en amerikansk stabslæge for at inspicere ”fangerne” På dette tidspunkt var alle kvinder kommet op fra prammen.</w:t>
      </w:r>
    </w:p>
    <w:p w14:paraId="11B925DF" w14:textId="53469582"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Den 16. maj var alle fra prammen anbragt på henholdsvis ”Søbadet” (60 personer, heraf 39 polakker,8 russere), Høje Møn forsamlingshus (130 personer, heraf 122 polakker og 5 russere) og Slotshøj forsamlingshus (103 personer, heraf 58 russere og 13 polakker)</w:t>
      </w:r>
      <w:r w:rsidR="002A329D">
        <w:rPr>
          <w:rFonts w:ascii="Arial" w:hAnsi="Arial" w:cs="Arial"/>
          <w:sz w:val="24"/>
          <w:szCs w:val="24"/>
        </w:rPr>
        <w:t>.</w:t>
      </w:r>
    </w:p>
    <w:p w14:paraId="06EE8B5F" w14:textId="3B915C6B" w:rsidR="003E6FDB" w:rsidRPr="00BF50BF" w:rsidRDefault="003E6FDB" w:rsidP="00271DCB">
      <w:pPr>
        <w:spacing w:line="240" w:lineRule="auto"/>
        <w:jc w:val="center"/>
        <w:rPr>
          <w:rFonts w:ascii="Arial" w:hAnsi="Arial" w:cs="Arial"/>
          <w:sz w:val="24"/>
          <w:szCs w:val="24"/>
        </w:rPr>
      </w:pPr>
      <w:r w:rsidRPr="00BF50BF">
        <w:rPr>
          <w:rFonts w:ascii="Arial" w:hAnsi="Arial" w:cs="Arial"/>
          <w:noProof/>
        </w:rPr>
        <w:lastRenderedPageBreak/>
        <w:drawing>
          <wp:inline distT="0" distB="0" distL="0" distR="0" wp14:anchorId="64A48EBC" wp14:editId="64262839">
            <wp:extent cx="4914900" cy="5282861"/>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23603" r="617" b="16208"/>
                    <a:stretch/>
                  </pic:blipFill>
                  <pic:spPr bwMode="auto">
                    <a:xfrm>
                      <a:off x="0" y="0"/>
                      <a:ext cx="4923453" cy="5292055"/>
                    </a:xfrm>
                    <a:prstGeom prst="rect">
                      <a:avLst/>
                    </a:prstGeom>
                    <a:noFill/>
                    <a:ln>
                      <a:noFill/>
                    </a:ln>
                    <a:extLst>
                      <a:ext uri="{53640926-AAD7-44D8-BBD7-CCE9431645EC}">
                        <a14:shadowObscured xmlns:a14="http://schemas.microsoft.com/office/drawing/2010/main"/>
                      </a:ext>
                    </a:extLst>
                  </pic:spPr>
                </pic:pic>
              </a:graphicData>
            </a:graphic>
          </wp:inline>
        </w:drawing>
      </w:r>
    </w:p>
    <w:p w14:paraId="08656733" w14:textId="77777777" w:rsidR="003E6FDB" w:rsidRPr="00BF50BF" w:rsidRDefault="003E6FDB" w:rsidP="00271DCB">
      <w:pPr>
        <w:spacing w:line="240" w:lineRule="auto"/>
        <w:rPr>
          <w:rFonts w:ascii="Arial" w:hAnsi="Arial" w:cs="Arial"/>
          <w:sz w:val="24"/>
          <w:szCs w:val="24"/>
        </w:rPr>
      </w:pPr>
      <w:r w:rsidRPr="00BF50BF">
        <w:rPr>
          <w:rFonts w:ascii="Arial" w:hAnsi="Arial" w:cs="Arial"/>
          <w:sz w:val="24"/>
          <w:szCs w:val="24"/>
        </w:rPr>
        <w:t>Den 18. august blev russerne samlet på Gurre inden hjemsendelsen til Sovjetunionen og den 27. december tog flertallet af polakker hjem.</w:t>
      </w:r>
    </w:p>
    <w:p w14:paraId="2F9437E0" w14:textId="4181E17A" w:rsidR="003E6FDB" w:rsidRPr="00BF50BF" w:rsidRDefault="003E6FDB" w:rsidP="00271DCB">
      <w:pPr>
        <w:spacing w:line="240" w:lineRule="auto"/>
        <w:rPr>
          <w:rFonts w:ascii="Arial" w:hAnsi="Arial" w:cs="Arial"/>
          <w:i/>
          <w:sz w:val="24"/>
          <w:szCs w:val="24"/>
        </w:rPr>
      </w:pPr>
      <w:r w:rsidRPr="00BF50BF">
        <w:rPr>
          <w:rFonts w:ascii="Arial" w:hAnsi="Arial" w:cs="Arial"/>
          <w:sz w:val="24"/>
          <w:szCs w:val="24"/>
        </w:rPr>
        <w:t xml:space="preserve">På Magleby Kirkegård vidner flere gravsten om tragedien, ligesom der på havnen i Klintholm er opstillet en mindesten, rejst af lokale </w:t>
      </w:r>
      <w:r w:rsidR="00091D6E">
        <w:rPr>
          <w:rFonts w:ascii="Arial" w:hAnsi="Arial" w:cs="Arial"/>
          <w:sz w:val="24"/>
          <w:szCs w:val="24"/>
        </w:rPr>
        <w:t xml:space="preserve">i 1995 </w:t>
      </w:r>
      <w:r w:rsidRPr="00BF50BF">
        <w:rPr>
          <w:rFonts w:ascii="Arial" w:hAnsi="Arial" w:cs="Arial"/>
          <w:sz w:val="24"/>
          <w:szCs w:val="24"/>
        </w:rPr>
        <w:t>med inskriptionen:</w:t>
      </w:r>
    </w:p>
    <w:p w14:paraId="2CEB5EE4" w14:textId="77777777" w:rsidR="003E6FDB" w:rsidRPr="00BF50BF" w:rsidRDefault="003E6FDB" w:rsidP="00271DCB">
      <w:pPr>
        <w:spacing w:line="240" w:lineRule="auto"/>
        <w:ind w:left="1304" w:firstLine="1304"/>
        <w:rPr>
          <w:rFonts w:ascii="Arial" w:hAnsi="Arial" w:cs="Arial"/>
          <w:i/>
          <w:sz w:val="24"/>
          <w:szCs w:val="24"/>
        </w:rPr>
      </w:pPr>
    </w:p>
    <w:p w14:paraId="5CA41B28" w14:textId="19454713" w:rsidR="003E6FDB" w:rsidRPr="00480EE8" w:rsidRDefault="003E6FDB" w:rsidP="00271DCB">
      <w:pPr>
        <w:spacing w:line="240" w:lineRule="auto"/>
        <w:jc w:val="center"/>
        <w:rPr>
          <w:rFonts w:ascii="Arial" w:hAnsi="Arial" w:cs="Arial"/>
          <w:b/>
          <w:i/>
          <w:sz w:val="24"/>
          <w:szCs w:val="24"/>
        </w:rPr>
      </w:pPr>
      <w:r w:rsidRPr="00480EE8">
        <w:rPr>
          <w:rFonts w:ascii="Arial" w:hAnsi="Arial" w:cs="Arial"/>
          <w:b/>
          <w:i/>
          <w:sz w:val="24"/>
          <w:szCs w:val="24"/>
        </w:rPr>
        <w:t>5.maj 1945</w:t>
      </w:r>
    </w:p>
    <w:p w14:paraId="1EB2AE91" w14:textId="07DCD214" w:rsidR="003E6FDB" w:rsidRPr="00480EE8" w:rsidRDefault="003E6FDB" w:rsidP="00271DCB">
      <w:pPr>
        <w:spacing w:line="240" w:lineRule="auto"/>
        <w:jc w:val="center"/>
        <w:rPr>
          <w:rFonts w:ascii="Arial" w:hAnsi="Arial" w:cs="Arial"/>
          <w:b/>
          <w:i/>
          <w:sz w:val="24"/>
          <w:szCs w:val="24"/>
        </w:rPr>
      </w:pPr>
      <w:r w:rsidRPr="00480EE8">
        <w:rPr>
          <w:rFonts w:ascii="Arial" w:hAnsi="Arial" w:cs="Arial"/>
          <w:b/>
          <w:i/>
          <w:sz w:val="24"/>
          <w:szCs w:val="24"/>
        </w:rPr>
        <w:t>Fra sult og nød, tortur og død</w:t>
      </w:r>
    </w:p>
    <w:p w14:paraId="47DFACC5" w14:textId="77777777" w:rsidR="003E6FDB" w:rsidRPr="00480EE8" w:rsidRDefault="003E6FDB" w:rsidP="00271DCB">
      <w:pPr>
        <w:spacing w:line="240" w:lineRule="auto"/>
        <w:jc w:val="center"/>
        <w:rPr>
          <w:rFonts w:ascii="Arial" w:hAnsi="Arial" w:cs="Arial"/>
          <w:b/>
          <w:i/>
          <w:sz w:val="24"/>
          <w:szCs w:val="24"/>
        </w:rPr>
      </w:pPr>
      <w:r w:rsidRPr="00480EE8">
        <w:rPr>
          <w:rFonts w:ascii="Arial" w:hAnsi="Arial" w:cs="Arial"/>
          <w:b/>
          <w:i/>
          <w:sz w:val="24"/>
          <w:szCs w:val="24"/>
        </w:rPr>
        <w:t>De mødte på en fremmed kyst</w:t>
      </w:r>
    </w:p>
    <w:p w14:paraId="6AF3CEF7" w14:textId="11C45A14" w:rsidR="003E6FDB" w:rsidRPr="00480EE8" w:rsidRDefault="003E6FDB" w:rsidP="00271DCB">
      <w:pPr>
        <w:spacing w:line="240" w:lineRule="auto"/>
        <w:jc w:val="center"/>
        <w:rPr>
          <w:rFonts w:ascii="Arial" w:hAnsi="Arial" w:cs="Arial"/>
          <w:b/>
          <w:i/>
          <w:sz w:val="24"/>
          <w:szCs w:val="24"/>
        </w:rPr>
      </w:pPr>
      <w:r w:rsidRPr="00480EE8">
        <w:rPr>
          <w:rFonts w:ascii="Arial" w:hAnsi="Arial" w:cs="Arial"/>
          <w:b/>
          <w:i/>
          <w:sz w:val="24"/>
          <w:szCs w:val="24"/>
        </w:rPr>
        <w:t>I hjælpsom ånd en udstrakt hånd</w:t>
      </w:r>
    </w:p>
    <w:p w14:paraId="2657CBEC" w14:textId="77777777" w:rsidR="003E6FDB" w:rsidRPr="00BF50BF" w:rsidRDefault="003E6FDB" w:rsidP="00271DCB">
      <w:pPr>
        <w:spacing w:line="240" w:lineRule="auto"/>
        <w:ind w:left="1304" w:firstLine="256"/>
        <w:rPr>
          <w:rFonts w:ascii="Arial" w:hAnsi="Arial" w:cs="Arial"/>
          <w:i/>
          <w:sz w:val="24"/>
          <w:szCs w:val="24"/>
        </w:rPr>
      </w:pPr>
      <w:r w:rsidRPr="00BF50BF">
        <w:rPr>
          <w:rFonts w:ascii="Arial" w:hAnsi="Arial" w:cs="Arial"/>
          <w:i/>
          <w:sz w:val="24"/>
          <w:szCs w:val="24"/>
        </w:rPr>
        <w:t xml:space="preserve">        </w:t>
      </w:r>
    </w:p>
    <w:p w14:paraId="1136EFAF" w14:textId="06051084" w:rsidR="003E6FDB" w:rsidRPr="00BF50BF" w:rsidRDefault="003E6FDB" w:rsidP="00271DCB">
      <w:pPr>
        <w:spacing w:line="240" w:lineRule="auto"/>
        <w:jc w:val="center"/>
        <w:rPr>
          <w:rFonts w:ascii="Arial" w:hAnsi="Arial" w:cs="Arial"/>
          <w:i/>
          <w:sz w:val="24"/>
          <w:szCs w:val="24"/>
        </w:rPr>
      </w:pPr>
      <w:r w:rsidRPr="00BF50BF">
        <w:rPr>
          <w:rFonts w:ascii="Arial" w:hAnsi="Arial" w:cs="Arial"/>
          <w:noProof/>
          <w:color w:val="000000"/>
        </w:rPr>
        <w:lastRenderedPageBreak/>
        <w:drawing>
          <wp:inline distT="0" distB="0" distL="0" distR="0" wp14:anchorId="0625A286" wp14:editId="69A91904">
            <wp:extent cx="4140006" cy="2895600"/>
            <wp:effectExtent l="0" t="0" r="0" b="0"/>
            <wp:docPr id="8" name="Billede 8" descr="http://cdn.simplesite.com/i/59/23/286823009369858905/i286823014200472643._szw1280h1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simplesite.com/i/59/23/286823009369858905/i286823014200472643._szw1280h128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1602" cy="2959664"/>
                    </a:xfrm>
                    <a:prstGeom prst="rect">
                      <a:avLst/>
                    </a:prstGeom>
                    <a:noFill/>
                    <a:ln>
                      <a:noFill/>
                    </a:ln>
                  </pic:spPr>
                </pic:pic>
              </a:graphicData>
            </a:graphic>
          </wp:inline>
        </w:drawing>
      </w:r>
    </w:p>
    <w:p w14:paraId="0395C2FA" w14:textId="77777777" w:rsidR="003E6FDB" w:rsidRPr="00BF50BF" w:rsidRDefault="003E6FDB" w:rsidP="00271DCB">
      <w:pPr>
        <w:spacing w:line="240" w:lineRule="auto"/>
        <w:jc w:val="center"/>
        <w:rPr>
          <w:rFonts w:ascii="Arial" w:hAnsi="Arial" w:cs="Arial"/>
          <w:i/>
          <w:sz w:val="24"/>
          <w:szCs w:val="24"/>
        </w:rPr>
      </w:pPr>
      <w:r w:rsidRPr="00BF50BF">
        <w:rPr>
          <w:rFonts w:ascii="Arial" w:hAnsi="Arial" w:cs="Arial"/>
          <w:i/>
          <w:sz w:val="24"/>
          <w:szCs w:val="24"/>
        </w:rPr>
        <w:t>2 af de overlevende fra Prammen på besøg i Klintholm Havn</w:t>
      </w:r>
    </w:p>
    <w:p w14:paraId="7E0FF990" w14:textId="77777777" w:rsidR="003E6FDB" w:rsidRPr="00BF50BF" w:rsidRDefault="003E6FDB" w:rsidP="00271DCB">
      <w:pPr>
        <w:spacing w:line="240" w:lineRule="auto"/>
        <w:ind w:left="1304" w:hanging="1304"/>
        <w:rPr>
          <w:rFonts w:ascii="Arial" w:hAnsi="Arial" w:cs="Arial"/>
          <w:i/>
          <w:sz w:val="20"/>
          <w:szCs w:val="20"/>
        </w:rPr>
      </w:pPr>
    </w:p>
    <w:p w14:paraId="47173FB8" w14:textId="77777777" w:rsidR="00F1440E" w:rsidRPr="00BF50BF" w:rsidRDefault="00F1440E" w:rsidP="00271DCB">
      <w:pPr>
        <w:spacing w:line="240" w:lineRule="auto"/>
        <w:ind w:left="1304" w:hanging="1304"/>
        <w:rPr>
          <w:rFonts w:ascii="Arial" w:hAnsi="Arial" w:cs="Arial"/>
          <w:i/>
          <w:sz w:val="20"/>
          <w:szCs w:val="20"/>
        </w:rPr>
      </w:pPr>
      <w:r w:rsidRPr="00B2513D">
        <w:rPr>
          <w:rFonts w:ascii="Arial" w:hAnsi="Arial" w:cs="Arial"/>
          <w:i/>
          <w:sz w:val="24"/>
          <w:szCs w:val="24"/>
        </w:rPr>
        <w:t>AMVH</w:t>
      </w:r>
    </w:p>
    <w:p w14:paraId="45E5F668" w14:textId="77777777" w:rsidR="003E6FDB" w:rsidRPr="00BF50BF" w:rsidRDefault="003E6FDB" w:rsidP="00271DCB">
      <w:pPr>
        <w:spacing w:line="240" w:lineRule="auto"/>
        <w:ind w:left="1304" w:hanging="1304"/>
        <w:rPr>
          <w:rFonts w:ascii="Arial" w:hAnsi="Arial" w:cs="Arial"/>
          <w:i/>
          <w:sz w:val="20"/>
          <w:szCs w:val="20"/>
        </w:rPr>
      </w:pPr>
    </w:p>
    <w:p w14:paraId="61D0FF65" w14:textId="29F74B36" w:rsidR="003E6FDB" w:rsidRPr="00BF50BF" w:rsidRDefault="003E6FDB" w:rsidP="00271DCB">
      <w:pPr>
        <w:spacing w:line="240" w:lineRule="auto"/>
        <w:ind w:left="851" w:hanging="851"/>
        <w:rPr>
          <w:rFonts w:ascii="Arial" w:hAnsi="Arial" w:cs="Arial"/>
          <w:i/>
          <w:sz w:val="20"/>
          <w:szCs w:val="20"/>
        </w:rPr>
      </w:pPr>
      <w:r w:rsidRPr="00BF50BF">
        <w:rPr>
          <w:rFonts w:ascii="Arial" w:hAnsi="Arial" w:cs="Arial"/>
          <w:i/>
          <w:sz w:val="20"/>
          <w:szCs w:val="20"/>
        </w:rPr>
        <w:t>Kilder:</w:t>
      </w:r>
      <w:r w:rsidR="006B7589">
        <w:rPr>
          <w:rFonts w:ascii="Arial" w:hAnsi="Arial" w:cs="Arial"/>
          <w:i/>
          <w:sz w:val="20"/>
          <w:szCs w:val="20"/>
        </w:rPr>
        <w:tab/>
      </w:r>
      <w:r w:rsidRPr="00BF50BF">
        <w:rPr>
          <w:rFonts w:ascii="Arial" w:hAnsi="Arial" w:cs="Arial"/>
          <w:i/>
          <w:sz w:val="20"/>
          <w:szCs w:val="20"/>
        </w:rPr>
        <w:t xml:space="preserve">Men her skete jo intet – Allan </w:t>
      </w:r>
      <w:proofErr w:type="spellStart"/>
      <w:proofErr w:type="gramStart"/>
      <w:r w:rsidRPr="00BF50BF">
        <w:rPr>
          <w:rFonts w:ascii="Arial" w:hAnsi="Arial" w:cs="Arial"/>
          <w:i/>
          <w:sz w:val="20"/>
          <w:szCs w:val="20"/>
        </w:rPr>
        <w:t>Huglstad</w:t>
      </w:r>
      <w:proofErr w:type="spellEnd"/>
      <w:r w:rsidRPr="00BF50BF">
        <w:rPr>
          <w:rFonts w:ascii="Arial" w:hAnsi="Arial" w:cs="Arial"/>
          <w:i/>
          <w:sz w:val="20"/>
          <w:szCs w:val="20"/>
        </w:rPr>
        <w:t xml:space="preserve"> ,</w:t>
      </w:r>
      <w:proofErr w:type="gramEnd"/>
      <w:r w:rsidRPr="00BF50BF">
        <w:rPr>
          <w:rFonts w:ascii="Arial" w:hAnsi="Arial" w:cs="Arial"/>
          <w:i/>
          <w:sz w:val="20"/>
          <w:szCs w:val="20"/>
        </w:rPr>
        <w:t xml:space="preserve"> </w:t>
      </w:r>
    </w:p>
    <w:p w14:paraId="29E2A779" w14:textId="4E727BCD" w:rsidR="003E6FDB" w:rsidRPr="00BF50BF" w:rsidRDefault="003E6FDB" w:rsidP="00271DCB">
      <w:pPr>
        <w:spacing w:line="240" w:lineRule="auto"/>
        <w:ind w:left="851"/>
        <w:rPr>
          <w:rFonts w:ascii="Arial" w:hAnsi="Arial" w:cs="Arial"/>
          <w:i/>
          <w:sz w:val="20"/>
          <w:szCs w:val="20"/>
        </w:rPr>
      </w:pPr>
      <w:r w:rsidRPr="00BF50BF">
        <w:rPr>
          <w:rFonts w:ascii="Arial" w:hAnsi="Arial" w:cs="Arial"/>
          <w:i/>
          <w:sz w:val="20"/>
          <w:szCs w:val="20"/>
        </w:rPr>
        <w:t>Tv</w:t>
      </w:r>
      <w:r w:rsidR="00B2513D">
        <w:rPr>
          <w:rFonts w:ascii="Arial" w:hAnsi="Arial" w:cs="Arial"/>
          <w:i/>
          <w:sz w:val="20"/>
          <w:szCs w:val="20"/>
        </w:rPr>
        <w:t>-</w:t>
      </w:r>
      <w:proofErr w:type="spellStart"/>
      <w:r w:rsidRPr="00BF50BF">
        <w:rPr>
          <w:rFonts w:ascii="Arial" w:hAnsi="Arial" w:cs="Arial"/>
          <w:i/>
          <w:sz w:val="20"/>
          <w:szCs w:val="20"/>
        </w:rPr>
        <w:t>east</w:t>
      </w:r>
      <w:proofErr w:type="spellEnd"/>
      <w:r w:rsidRPr="00BF50BF">
        <w:rPr>
          <w:rFonts w:ascii="Arial" w:hAnsi="Arial" w:cs="Arial"/>
          <w:i/>
          <w:sz w:val="20"/>
          <w:szCs w:val="20"/>
        </w:rPr>
        <w:t xml:space="preserve"> .</w:t>
      </w:r>
      <w:proofErr w:type="gramStart"/>
      <w:r w:rsidRPr="00BF50BF">
        <w:rPr>
          <w:rFonts w:ascii="Arial" w:hAnsi="Arial" w:cs="Arial"/>
          <w:i/>
          <w:sz w:val="20"/>
          <w:szCs w:val="20"/>
        </w:rPr>
        <w:t>dk ,</w:t>
      </w:r>
      <w:proofErr w:type="gramEnd"/>
      <w:r w:rsidRPr="00BF50BF">
        <w:rPr>
          <w:rFonts w:ascii="Arial" w:hAnsi="Arial" w:cs="Arial"/>
          <w:i/>
          <w:sz w:val="20"/>
          <w:szCs w:val="20"/>
        </w:rPr>
        <w:t xml:space="preserve">  </w:t>
      </w:r>
    </w:p>
    <w:p w14:paraId="773FA85E" w14:textId="77777777" w:rsidR="003E6FDB" w:rsidRPr="00BF50BF" w:rsidRDefault="003E6FDB" w:rsidP="00271DCB">
      <w:pPr>
        <w:spacing w:line="240" w:lineRule="auto"/>
        <w:ind w:left="851"/>
        <w:rPr>
          <w:rFonts w:ascii="Arial" w:hAnsi="Arial" w:cs="Arial"/>
          <w:i/>
          <w:sz w:val="20"/>
          <w:szCs w:val="20"/>
        </w:rPr>
      </w:pPr>
      <w:r w:rsidRPr="00BF50BF">
        <w:rPr>
          <w:rFonts w:ascii="Arial" w:hAnsi="Arial" w:cs="Arial"/>
          <w:i/>
          <w:sz w:val="20"/>
          <w:szCs w:val="20"/>
        </w:rPr>
        <w:t xml:space="preserve">Div. Avisartikler </w:t>
      </w:r>
      <w:proofErr w:type="spellStart"/>
      <w:r w:rsidRPr="00BF50BF">
        <w:rPr>
          <w:rFonts w:ascii="Arial" w:hAnsi="Arial" w:cs="Arial"/>
          <w:i/>
          <w:sz w:val="20"/>
          <w:szCs w:val="20"/>
        </w:rPr>
        <w:t>bl</w:t>
      </w:r>
      <w:proofErr w:type="spellEnd"/>
      <w:r w:rsidRPr="00BF50BF">
        <w:rPr>
          <w:rFonts w:ascii="Arial" w:hAnsi="Arial" w:cs="Arial"/>
          <w:i/>
          <w:sz w:val="20"/>
          <w:szCs w:val="20"/>
        </w:rPr>
        <w:t xml:space="preserve"> a Møns Dagblad</w:t>
      </w:r>
    </w:p>
    <w:p w14:paraId="54575956" w14:textId="190447C2" w:rsidR="006B7589" w:rsidRPr="00B2513D" w:rsidRDefault="003E6FDB" w:rsidP="00271DCB">
      <w:pPr>
        <w:spacing w:line="240" w:lineRule="auto"/>
        <w:ind w:left="851"/>
        <w:rPr>
          <w:rFonts w:ascii="Arial" w:hAnsi="Arial" w:cs="Arial"/>
          <w:i/>
          <w:sz w:val="24"/>
          <w:szCs w:val="24"/>
        </w:rPr>
      </w:pPr>
      <w:r w:rsidRPr="00B2513D">
        <w:rPr>
          <w:rFonts w:ascii="Arial" w:hAnsi="Arial" w:cs="Arial"/>
          <w:i/>
          <w:sz w:val="24"/>
          <w:szCs w:val="24"/>
        </w:rPr>
        <w:t xml:space="preserve">Fangerne fra </w:t>
      </w:r>
      <w:proofErr w:type="spellStart"/>
      <w:r w:rsidRPr="00B2513D">
        <w:rPr>
          <w:rFonts w:ascii="Arial" w:hAnsi="Arial" w:cs="Arial"/>
          <w:i/>
          <w:sz w:val="24"/>
          <w:szCs w:val="24"/>
        </w:rPr>
        <w:t>Stutthof</w:t>
      </w:r>
      <w:proofErr w:type="spellEnd"/>
      <w:r w:rsidR="00B2513D" w:rsidRPr="00B2513D">
        <w:rPr>
          <w:rFonts w:ascii="Arial" w:hAnsi="Arial" w:cs="Arial"/>
          <w:i/>
          <w:sz w:val="24"/>
          <w:szCs w:val="24"/>
        </w:rPr>
        <w:t xml:space="preserve"> </w:t>
      </w:r>
      <w:r w:rsidRPr="00B2513D">
        <w:rPr>
          <w:rFonts w:ascii="Arial" w:hAnsi="Arial" w:cs="Arial"/>
          <w:i/>
          <w:sz w:val="24"/>
          <w:szCs w:val="24"/>
        </w:rPr>
        <w:t>- Ove Christiansen</w:t>
      </w:r>
      <w:r w:rsidRPr="00B2513D">
        <w:rPr>
          <w:rFonts w:ascii="Arial" w:hAnsi="Arial" w:cs="Arial"/>
          <w:i/>
          <w:sz w:val="24"/>
          <w:szCs w:val="24"/>
        </w:rPr>
        <w:tab/>
      </w:r>
    </w:p>
    <w:p w14:paraId="7CB2182A" w14:textId="77777777" w:rsidR="00B36974" w:rsidRPr="003C1A26" w:rsidRDefault="00B36974" w:rsidP="00271DCB">
      <w:pPr>
        <w:spacing w:line="240" w:lineRule="auto"/>
        <w:ind w:left="1304" w:hanging="1304"/>
        <w:rPr>
          <w:rFonts w:ascii="Arial" w:hAnsi="Arial" w:cs="Arial"/>
          <w:sz w:val="24"/>
          <w:szCs w:val="24"/>
        </w:rPr>
      </w:pPr>
    </w:p>
    <w:sectPr w:rsidR="00B36974" w:rsidRPr="003C1A26" w:rsidSect="003C1A26">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80CAB" w14:textId="77777777" w:rsidR="0028684F" w:rsidRDefault="0028684F" w:rsidP="007F5041">
      <w:pPr>
        <w:spacing w:after="0" w:line="240" w:lineRule="auto"/>
      </w:pPr>
      <w:r>
        <w:separator/>
      </w:r>
    </w:p>
  </w:endnote>
  <w:endnote w:type="continuationSeparator" w:id="0">
    <w:p w14:paraId="24BF2AFF" w14:textId="77777777" w:rsidR="0028684F" w:rsidRDefault="0028684F" w:rsidP="007F5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ABB7A" w14:textId="1431D09F" w:rsidR="001657D0" w:rsidRDefault="002373E6" w:rsidP="001657D0">
    <w:pPr>
      <w:pStyle w:val="Sidefod"/>
    </w:pPr>
    <w:r>
      <w:rPr>
        <w:noProof/>
      </w:rPr>
      <w:fldChar w:fldCharType="begin"/>
    </w:r>
    <w:r>
      <w:rPr>
        <w:noProof/>
      </w:rPr>
      <w:instrText xml:space="preserve"> FILENAME \* MERGEFORMAT </w:instrText>
    </w:r>
    <w:r>
      <w:rPr>
        <w:noProof/>
      </w:rPr>
      <w:fldChar w:fldCharType="separate"/>
    </w:r>
    <w:r w:rsidR="001657D0">
      <w:rPr>
        <w:noProof/>
      </w:rPr>
      <w:t>9. KRIGEN - Prammen.docx</w:t>
    </w:r>
    <w:r>
      <w:rPr>
        <w:noProof/>
      </w:rPr>
      <w:fldChar w:fldCharType="end"/>
    </w:r>
  </w:p>
  <w:sdt>
    <w:sdtPr>
      <w:id w:val="-725140570"/>
      <w:docPartObj>
        <w:docPartGallery w:val="Page Numbers (Bottom of Page)"/>
        <w:docPartUnique/>
      </w:docPartObj>
    </w:sdtPr>
    <w:sdtEndPr/>
    <w:sdtContent>
      <w:sdt>
        <w:sdtPr>
          <w:id w:val="1728636285"/>
          <w:docPartObj>
            <w:docPartGallery w:val="Page Numbers (Top of Page)"/>
            <w:docPartUnique/>
          </w:docPartObj>
        </w:sdtPr>
        <w:sdtEndPr/>
        <w:sdtContent>
          <w:p w14:paraId="0E949EC8" w14:textId="4D0F96D8" w:rsidR="001657D0" w:rsidRDefault="001657D0">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697725A" w14:textId="77777777" w:rsidR="007F5041" w:rsidRDefault="007F504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2570E" w14:textId="77777777" w:rsidR="0028684F" w:rsidRDefault="0028684F" w:rsidP="007F5041">
      <w:pPr>
        <w:spacing w:after="0" w:line="240" w:lineRule="auto"/>
      </w:pPr>
      <w:r>
        <w:separator/>
      </w:r>
    </w:p>
  </w:footnote>
  <w:footnote w:type="continuationSeparator" w:id="0">
    <w:p w14:paraId="4A35BE8D" w14:textId="77777777" w:rsidR="0028684F" w:rsidRDefault="0028684F" w:rsidP="007F50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C1F"/>
    <w:rsid w:val="00001F48"/>
    <w:rsid w:val="000027E8"/>
    <w:rsid w:val="000028D1"/>
    <w:rsid w:val="00003344"/>
    <w:rsid w:val="00006757"/>
    <w:rsid w:val="00006B60"/>
    <w:rsid w:val="00006D3E"/>
    <w:rsid w:val="0000771C"/>
    <w:rsid w:val="00013B8D"/>
    <w:rsid w:val="0002053E"/>
    <w:rsid w:val="000227B5"/>
    <w:rsid w:val="00026386"/>
    <w:rsid w:val="00026BA7"/>
    <w:rsid w:val="00033A60"/>
    <w:rsid w:val="00035847"/>
    <w:rsid w:val="0004061D"/>
    <w:rsid w:val="00042759"/>
    <w:rsid w:val="00046AE2"/>
    <w:rsid w:val="00054507"/>
    <w:rsid w:val="000548B0"/>
    <w:rsid w:val="000641D3"/>
    <w:rsid w:val="00064856"/>
    <w:rsid w:val="00065A43"/>
    <w:rsid w:val="0006727E"/>
    <w:rsid w:val="00072477"/>
    <w:rsid w:val="00081675"/>
    <w:rsid w:val="00081BC5"/>
    <w:rsid w:val="0008332B"/>
    <w:rsid w:val="00087F11"/>
    <w:rsid w:val="00091D6E"/>
    <w:rsid w:val="00094939"/>
    <w:rsid w:val="000960CA"/>
    <w:rsid w:val="00096E77"/>
    <w:rsid w:val="000A74D9"/>
    <w:rsid w:val="000A7C59"/>
    <w:rsid w:val="000B1416"/>
    <w:rsid w:val="000B2C0C"/>
    <w:rsid w:val="000B4477"/>
    <w:rsid w:val="000C3E74"/>
    <w:rsid w:val="000D3DC6"/>
    <w:rsid w:val="000D5C7D"/>
    <w:rsid w:val="000E3EDC"/>
    <w:rsid w:val="000E669B"/>
    <w:rsid w:val="000F461B"/>
    <w:rsid w:val="000F7BB0"/>
    <w:rsid w:val="00103042"/>
    <w:rsid w:val="001103A3"/>
    <w:rsid w:val="001117A5"/>
    <w:rsid w:val="00120C3C"/>
    <w:rsid w:val="00120DEC"/>
    <w:rsid w:val="00121757"/>
    <w:rsid w:val="00125218"/>
    <w:rsid w:val="00133DE2"/>
    <w:rsid w:val="00142583"/>
    <w:rsid w:val="00144C1E"/>
    <w:rsid w:val="00150571"/>
    <w:rsid w:val="00150F6E"/>
    <w:rsid w:val="00154B64"/>
    <w:rsid w:val="00155A3B"/>
    <w:rsid w:val="001657D0"/>
    <w:rsid w:val="00177362"/>
    <w:rsid w:val="00183507"/>
    <w:rsid w:val="00191354"/>
    <w:rsid w:val="00194994"/>
    <w:rsid w:val="001A221C"/>
    <w:rsid w:val="001A6252"/>
    <w:rsid w:val="001A7368"/>
    <w:rsid w:val="001A7B3D"/>
    <w:rsid w:val="001B1779"/>
    <w:rsid w:val="001C144E"/>
    <w:rsid w:val="001C3907"/>
    <w:rsid w:val="001D6147"/>
    <w:rsid w:val="001E3A84"/>
    <w:rsid w:val="001F0B9D"/>
    <w:rsid w:val="001F3B29"/>
    <w:rsid w:val="00204ECA"/>
    <w:rsid w:val="002169DE"/>
    <w:rsid w:val="00232F44"/>
    <w:rsid w:val="00233490"/>
    <w:rsid w:val="002373E6"/>
    <w:rsid w:val="00237C21"/>
    <w:rsid w:val="00241615"/>
    <w:rsid w:val="00246CE8"/>
    <w:rsid w:val="002474C6"/>
    <w:rsid w:val="00257373"/>
    <w:rsid w:val="0026709E"/>
    <w:rsid w:val="00271DCB"/>
    <w:rsid w:val="0028444E"/>
    <w:rsid w:val="0028684F"/>
    <w:rsid w:val="00296776"/>
    <w:rsid w:val="002A2FBE"/>
    <w:rsid w:val="002A329D"/>
    <w:rsid w:val="002A395D"/>
    <w:rsid w:val="002A43C7"/>
    <w:rsid w:val="002A5FDE"/>
    <w:rsid w:val="002A6B82"/>
    <w:rsid w:val="002B6785"/>
    <w:rsid w:val="002C11A7"/>
    <w:rsid w:val="002C1DDD"/>
    <w:rsid w:val="002C37F8"/>
    <w:rsid w:val="002C391C"/>
    <w:rsid w:val="002E205D"/>
    <w:rsid w:val="002F15FC"/>
    <w:rsid w:val="002F25D1"/>
    <w:rsid w:val="002F5309"/>
    <w:rsid w:val="00300581"/>
    <w:rsid w:val="00306513"/>
    <w:rsid w:val="00311777"/>
    <w:rsid w:val="003211DD"/>
    <w:rsid w:val="0032456C"/>
    <w:rsid w:val="0032618B"/>
    <w:rsid w:val="003327AD"/>
    <w:rsid w:val="00335802"/>
    <w:rsid w:val="00336451"/>
    <w:rsid w:val="00346CCB"/>
    <w:rsid w:val="00347FEF"/>
    <w:rsid w:val="00362C3C"/>
    <w:rsid w:val="00366D80"/>
    <w:rsid w:val="00373910"/>
    <w:rsid w:val="00386B96"/>
    <w:rsid w:val="00396F9D"/>
    <w:rsid w:val="00397C95"/>
    <w:rsid w:val="003A0597"/>
    <w:rsid w:val="003A0CA5"/>
    <w:rsid w:val="003B0E94"/>
    <w:rsid w:val="003B1289"/>
    <w:rsid w:val="003B2FBD"/>
    <w:rsid w:val="003B4CB2"/>
    <w:rsid w:val="003C1A26"/>
    <w:rsid w:val="003C2857"/>
    <w:rsid w:val="003C2D77"/>
    <w:rsid w:val="003D203C"/>
    <w:rsid w:val="003D2790"/>
    <w:rsid w:val="003E173F"/>
    <w:rsid w:val="003E6FDB"/>
    <w:rsid w:val="003E7E81"/>
    <w:rsid w:val="003F123A"/>
    <w:rsid w:val="003F147A"/>
    <w:rsid w:val="003F4C4A"/>
    <w:rsid w:val="003F6057"/>
    <w:rsid w:val="003F6AE3"/>
    <w:rsid w:val="003F786B"/>
    <w:rsid w:val="00402A56"/>
    <w:rsid w:val="00411FE6"/>
    <w:rsid w:val="00417029"/>
    <w:rsid w:val="00433331"/>
    <w:rsid w:val="004338B9"/>
    <w:rsid w:val="00445CF6"/>
    <w:rsid w:val="00451587"/>
    <w:rsid w:val="00456D75"/>
    <w:rsid w:val="00457343"/>
    <w:rsid w:val="0046544F"/>
    <w:rsid w:val="00473117"/>
    <w:rsid w:val="0047333E"/>
    <w:rsid w:val="004762B7"/>
    <w:rsid w:val="00480021"/>
    <w:rsid w:val="004807FB"/>
    <w:rsid w:val="00480EBE"/>
    <w:rsid w:val="00480EE8"/>
    <w:rsid w:val="00490D5A"/>
    <w:rsid w:val="00492B05"/>
    <w:rsid w:val="00495037"/>
    <w:rsid w:val="004A0B6E"/>
    <w:rsid w:val="004A7C9A"/>
    <w:rsid w:val="004B2193"/>
    <w:rsid w:val="004C2579"/>
    <w:rsid w:val="004C25C7"/>
    <w:rsid w:val="004C469B"/>
    <w:rsid w:val="004D658C"/>
    <w:rsid w:val="004D6E7A"/>
    <w:rsid w:val="004E06A8"/>
    <w:rsid w:val="004E18AF"/>
    <w:rsid w:val="004E516E"/>
    <w:rsid w:val="004F043A"/>
    <w:rsid w:val="004F630D"/>
    <w:rsid w:val="00502723"/>
    <w:rsid w:val="00506F2A"/>
    <w:rsid w:val="00507F43"/>
    <w:rsid w:val="00512B9B"/>
    <w:rsid w:val="00520310"/>
    <w:rsid w:val="00523E76"/>
    <w:rsid w:val="005253B6"/>
    <w:rsid w:val="005261AC"/>
    <w:rsid w:val="00527E5A"/>
    <w:rsid w:val="00530175"/>
    <w:rsid w:val="0053042F"/>
    <w:rsid w:val="00530A9D"/>
    <w:rsid w:val="00541FA3"/>
    <w:rsid w:val="00542BC8"/>
    <w:rsid w:val="00552F5B"/>
    <w:rsid w:val="00554AA2"/>
    <w:rsid w:val="00581D49"/>
    <w:rsid w:val="005821A3"/>
    <w:rsid w:val="00582937"/>
    <w:rsid w:val="0058346E"/>
    <w:rsid w:val="00590773"/>
    <w:rsid w:val="00591151"/>
    <w:rsid w:val="00594846"/>
    <w:rsid w:val="00595D76"/>
    <w:rsid w:val="00596503"/>
    <w:rsid w:val="005A04E2"/>
    <w:rsid w:val="005A0BAC"/>
    <w:rsid w:val="005B3BF0"/>
    <w:rsid w:val="005B40AC"/>
    <w:rsid w:val="005C1055"/>
    <w:rsid w:val="005C1F74"/>
    <w:rsid w:val="005C3156"/>
    <w:rsid w:val="005C373E"/>
    <w:rsid w:val="005C7064"/>
    <w:rsid w:val="005D29E6"/>
    <w:rsid w:val="005D39E0"/>
    <w:rsid w:val="005D69EE"/>
    <w:rsid w:val="005E2F4A"/>
    <w:rsid w:val="005E413F"/>
    <w:rsid w:val="005E4ED9"/>
    <w:rsid w:val="005E6F11"/>
    <w:rsid w:val="005F1562"/>
    <w:rsid w:val="005F26F9"/>
    <w:rsid w:val="005F3F25"/>
    <w:rsid w:val="005F60A9"/>
    <w:rsid w:val="005F7EDF"/>
    <w:rsid w:val="00610DE1"/>
    <w:rsid w:val="00617ECD"/>
    <w:rsid w:val="00622BFC"/>
    <w:rsid w:val="00624436"/>
    <w:rsid w:val="0063496C"/>
    <w:rsid w:val="00635DD9"/>
    <w:rsid w:val="00637E1D"/>
    <w:rsid w:val="006421C8"/>
    <w:rsid w:val="00642FFF"/>
    <w:rsid w:val="00646BB0"/>
    <w:rsid w:val="00647CEA"/>
    <w:rsid w:val="00650E6E"/>
    <w:rsid w:val="00651E67"/>
    <w:rsid w:val="00654330"/>
    <w:rsid w:val="006625F8"/>
    <w:rsid w:val="00672558"/>
    <w:rsid w:val="006756EE"/>
    <w:rsid w:val="0067714E"/>
    <w:rsid w:val="006773ED"/>
    <w:rsid w:val="006802F9"/>
    <w:rsid w:val="006837EA"/>
    <w:rsid w:val="00686B99"/>
    <w:rsid w:val="00691E8E"/>
    <w:rsid w:val="0069261F"/>
    <w:rsid w:val="006A3439"/>
    <w:rsid w:val="006A3F80"/>
    <w:rsid w:val="006A7269"/>
    <w:rsid w:val="006B7589"/>
    <w:rsid w:val="006B7F8E"/>
    <w:rsid w:val="006C00BF"/>
    <w:rsid w:val="006C33DF"/>
    <w:rsid w:val="006C4EE2"/>
    <w:rsid w:val="006D1EF3"/>
    <w:rsid w:val="006E2FD2"/>
    <w:rsid w:val="006E31F2"/>
    <w:rsid w:val="006F0788"/>
    <w:rsid w:val="006F268F"/>
    <w:rsid w:val="00701A16"/>
    <w:rsid w:val="007047AA"/>
    <w:rsid w:val="00710926"/>
    <w:rsid w:val="00716D55"/>
    <w:rsid w:val="007278FB"/>
    <w:rsid w:val="00727AE7"/>
    <w:rsid w:val="00732266"/>
    <w:rsid w:val="007369FD"/>
    <w:rsid w:val="007416AD"/>
    <w:rsid w:val="00743C99"/>
    <w:rsid w:val="00746471"/>
    <w:rsid w:val="007535AD"/>
    <w:rsid w:val="0075446C"/>
    <w:rsid w:val="00763282"/>
    <w:rsid w:val="00763350"/>
    <w:rsid w:val="00764319"/>
    <w:rsid w:val="00766972"/>
    <w:rsid w:val="007B0165"/>
    <w:rsid w:val="007B6FCF"/>
    <w:rsid w:val="007C290B"/>
    <w:rsid w:val="007C70D8"/>
    <w:rsid w:val="007E2EDB"/>
    <w:rsid w:val="007E3B57"/>
    <w:rsid w:val="007F379F"/>
    <w:rsid w:val="007F4044"/>
    <w:rsid w:val="007F4A48"/>
    <w:rsid w:val="007F5041"/>
    <w:rsid w:val="007F7298"/>
    <w:rsid w:val="007F7F88"/>
    <w:rsid w:val="008115CE"/>
    <w:rsid w:val="00814867"/>
    <w:rsid w:val="00816A10"/>
    <w:rsid w:val="00822E95"/>
    <w:rsid w:val="00831F92"/>
    <w:rsid w:val="00834F3D"/>
    <w:rsid w:val="008451A0"/>
    <w:rsid w:val="00847409"/>
    <w:rsid w:val="00850F46"/>
    <w:rsid w:val="0085211A"/>
    <w:rsid w:val="008526C8"/>
    <w:rsid w:val="00852DE4"/>
    <w:rsid w:val="0085541F"/>
    <w:rsid w:val="00862035"/>
    <w:rsid w:val="00864709"/>
    <w:rsid w:val="008716D0"/>
    <w:rsid w:val="00873A01"/>
    <w:rsid w:val="008753BE"/>
    <w:rsid w:val="00875723"/>
    <w:rsid w:val="00876096"/>
    <w:rsid w:val="008806E1"/>
    <w:rsid w:val="0088376C"/>
    <w:rsid w:val="00883BE2"/>
    <w:rsid w:val="0089422D"/>
    <w:rsid w:val="00895EA8"/>
    <w:rsid w:val="00895EBB"/>
    <w:rsid w:val="00896D50"/>
    <w:rsid w:val="008A1671"/>
    <w:rsid w:val="008B3C37"/>
    <w:rsid w:val="008C1E7A"/>
    <w:rsid w:val="008C6192"/>
    <w:rsid w:val="008D6F19"/>
    <w:rsid w:val="008E14AA"/>
    <w:rsid w:val="008E14C2"/>
    <w:rsid w:val="008F0153"/>
    <w:rsid w:val="008F1934"/>
    <w:rsid w:val="009020E8"/>
    <w:rsid w:val="00907182"/>
    <w:rsid w:val="00907730"/>
    <w:rsid w:val="00920E63"/>
    <w:rsid w:val="00922058"/>
    <w:rsid w:val="0093174C"/>
    <w:rsid w:val="00933BB8"/>
    <w:rsid w:val="00940052"/>
    <w:rsid w:val="009401B4"/>
    <w:rsid w:val="009411AD"/>
    <w:rsid w:val="009547DE"/>
    <w:rsid w:val="00955C07"/>
    <w:rsid w:val="009661D8"/>
    <w:rsid w:val="0097616E"/>
    <w:rsid w:val="00984D62"/>
    <w:rsid w:val="00992521"/>
    <w:rsid w:val="00994A67"/>
    <w:rsid w:val="009A08E5"/>
    <w:rsid w:val="009A5863"/>
    <w:rsid w:val="009A6231"/>
    <w:rsid w:val="009A7F28"/>
    <w:rsid w:val="009B0132"/>
    <w:rsid w:val="009B19DC"/>
    <w:rsid w:val="009B1BF5"/>
    <w:rsid w:val="009B52DB"/>
    <w:rsid w:val="009B57AD"/>
    <w:rsid w:val="009B79BE"/>
    <w:rsid w:val="009B7A9D"/>
    <w:rsid w:val="009C0DC7"/>
    <w:rsid w:val="009C6AB4"/>
    <w:rsid w:val="009C7D75"/>
    <w:rsid w:val="009D1102"/>
    <w:rsid w:val="009D1D98"/>
    <w:rsid w:val="009D6716"/>
    <w:rsid w:val="009D7518"/>
    <w:rsid w:val="009E7C16"/>
    <w:rsid w:val="009F12DA"/>
    <w:rsid w:val="00A00CD6"/>
    <w:rsid w:val="00A04DFB"/>
    <w:rsid w:val="00A170F4"/>
    <w:rsid w:val="00A23468"/>
    <w:rsid w:val="00A2750A"/>
    <w:rsid w:val="00A2755D"/>
    <w:rsid w:val="00A34B0C"/>
    <w:rsid w:val="00A37AC9"/>
    <w:rsid w:val="00A41DBA"/>
    <w:rsid w:val="00A54D9E"/>
    <w:rsid w:val="00A65D75"/>
    <w:rsid w:val="00A6618F"/>
    <w:rsid w:val="00A7073F"/>
    <w:rsid w:val="00A72981"/>
    <w:rsid w:val="00A73978"/>
    <w:rsid w:val="00A74159"/>
    <w:rsid w:val="00A75318"/>
    <w:rsid w:val="00A81AD6"/>
    <w:rsid w:val="00A826F1"/>
    <w:rsid w:val="00A847E0"/>
    <w:rsid w:val="00AA2678"/>
    <w:rsid w:val="00AA66D4"/>
    <w:rsid w:val="00AB399E"/>
    <w:rsid w:val="00AB4E8B"/>
    <w:rsid w:val="00AB617D"/>
    <w:rsid w:val="00AC3DCA"/>
    <w:rsid w:val="00AD07A2"/>
    <w:rsid w:val="00AE725B"/>
    <w:rsid w:val="00AF0E7C"/>
    <w:rsid w:val="00AF3785"/>
    <w:rsid w:val="00AF78B8"/>
    <w:rsid w:val="00B079E8"/>
    <w:rsid w:val="00B131EC"/>
    <w:rsid w:val="00B17C5C"/>
    <w:rsid w:val="00B2513D"/>
    <w:rsid w:val="00B2609B"/>
    <w:rsid w:val="00B26421"/>
    <w:rsid w:val="00B27644"/>
    <w:rsid w:val="00B36974"/>
    <w:rsid w:val="00B42E2A"/>
    <w:rsid w:val="00B432C2"/>
    <w:rsid w:val="00B44497"/>
    <w:rsid w:val="00B51C67"/>
    <w:rsid w:val="00B60D72"/>
    <w:rsid w:val="00B62420"/>
    <w:rsid w:val="00B6716D"/>
    <w:rsid w:val="00B700CE"/>
    <w:rsid w:val="00B71879"/>
    <w:rsid w:val="00B7658F"/>
    <w:rsid w:val="00B811BE"/>
    <w:rsid w:val="00B83036"/>
    <w:rsid w:val="00B83F74"/>
    <w:rsid w:val="00B90332"/>
    <w:rsid w:val="00B93984"/>
    <w:rsid w:val="00BA07BC"/>
    <w:rsid w:val="00BA2439"/>
    <w:rsid w:val="00BA2FBA"/>
    <w:rsid w:val="00BA52CC"/>
    <w:rsid w:val="00BD04EA"/>
    <w:rsid w:val="00BD0C94"/>
    <w:rsid w:val="00BD1139"/>
    <w:rsid w:val="00BD1AAF"/>
    <w:rsid w:val="00BD2780"/>
    <w:rsid w:val="00BD2CC0"/>
    <w:rsid w:val="00BD3ADF"/>
    <w:rsid w:val="00BD496B"/>
    <w:rsid w:val="00BD740B"/>
    <w:rsid w:val="00BE193B"/>
    <w:rsid w:val="00BE48A5"/>
    <w:rsid w:val="00BE6ED6"/>
    <w:rsid w:val="00BF233A"/>
    <w:rsid w:val="00BF30A8"/>
    <w:rsid w:val="00BF3B8E"/>
    <w:rsid w:val="00BF6728"/>
    <w:rsid w:val="00BF7F73"/>
    <w:rsid w:val="00C0166B"/>
    <w:rsid w:val="00C0294D"/>
    <w:rsid w:val="00C062AE"/>
    <w:rsid w:val="00C10ADF"/>
    <w:rsid w:val="00C10C03"/>
    <w:rsid w:val="00C127AE"/>
    <w:rsid w:val="00C148DF"/>
    <w:rsid w:val="00C2299D"/>
    <w:rsid w:val="00C25E4E"/>
    <w:rsid w:val="00C34C5F"/>
    <w:rsid w:val="00C36C73"/>
    <w:rsid w:val="00C371FD"/>
    <w:rsid w:val="00C46C87"/>
    <w:rsid w:val="00C47DCA"/>
    <w:rsid w:val="00C6119C"/>
    <w:rsid w:val="00C65A87"/>
    <w:rsid w:val="00C73604"/>
    <w:rsid w:val="00C73C9D"/>
    <w:rsid w:val="00C760BD"/>
    <w:rsid w:val="00C77FA2"/>
    <w:rsid w:val="00C80D23"/>
    <w:rsid w:val="00C87154"/>
    <w:rsid w:val="00C92685"/>
    <w:rsid w:val="00C927ED"/>
    <w:rsid w:val="00C93A06"/>
    <w:rsid w:val="00C96E02"/>
    <w:rsid w:val="00C9707A"/>
    <w:rsid w:val="00C976C9"/>
    <w:rsid w:val="00CA1CCA"/>
    <w:rsid w:val="00CA314B"/>
    <w:rsid w:val="00CB77F5"/>
    <w:rsid w:val="00CC33D1"/>
    <w:rsid w:val="00CC45B0"/>
    <w:rsid w:val="00CC6BF7"/>
    <w:rsid w:val="00CC73F0"/>
    <w:rsid w:val="00CD7378"/>
    <w:rsid w:val="00CD7C58"/>
    <w:rsid w:val="00CE2319"/>
    <w:rsid w:val="00CE2E5A"/>
    <w:rsid w:val="00CE6E45"/>
    <w:rsid w:val="00CE7806"/>
    <w:rsid w:val="00CF2D69"/>
    <w:rsid w:val="00CF3375"/>
    <w:rsid w:val="00CF4645"/>
    <w:rsid w:val="00D008E2"/>
    <w:rsid w:val="00D05824"/>
    <w:rsid w:val="00D123E4"/>
    <w:rsid w:val="00D12811"/>
    <w:rsid w:val="00D133AD"/>
    <w:rsid w:val="00D22373"/>
    <w:rsid w:val="00D23583"/>
    <w:rsid w:val="00D25436"/>
    <w:rsid w:val="00D331EC"/>
    <w:rsid w:val="00D33828"/>
    <w:rsid w:val="00D5124F"/>
    <w:rsid w:val="00D6000B"/>
    <w:rsid w:val="00D6598D"/>
    <w:rsid w:val="00D77467"/>
    <w:rsid w:val="00D8558B"/>
    <w:rsid w:val="00D87638"/>
    <w:rsid w:val="00D95FF0"/>
    <w:rsid w:val="00DA3269"/>
    <w:rsid w:val="00DA41FC"/>
    <w:rsid w:val="00DB0445"/>
    <w:rsid w:val="00DB26A9"/>
    <w:rsid w:val="00DC0C1F"/>
    <w:rsid w:val="00DC2852"/>
    <w:rsid w:val="00DE14C8"/>
    <w:rsid w:val="00DF311A"/>
    <w:rsid w:val="00E01458"/>
    <w:rsid w:val="00E0145A"/>
    <w:rsid w:val="00E02372"/>
    <w:rsid w:val="00E02EEA"/>
    <w:rsid w:val="00E03364"/>
    <w:rsid w:val="00E04DAF"/>
    <w:rsid w:val="00E05F2B"/>
    <w:rsid w:val="00E102B5"/>
    <w:rsid w:val="00E121D9"/>
    <w:rsid w:val="00E1685A"/>
    <w:rsid w:val="00E23381"/>
    <w:rsid w:val="00E34A14"/>
    <w:rsid w:val="00E41294"/>
    <w:rsid w:val="00E45E3D"/>
    <w:rsid w:val="00E53126"/>
    <w:rsid w:val="00E53334"/>
    <w:rsid w:val="00E63CEA"/>
    <w:rsid w:val="00E704E0"/>
    <w:rsid w:val="00E72880"/>
    <w:rsid w:val="00E80405"/>
    <w:rsid w:val="00E82196"/>
    <w:rsid w:val="00E83210"/>
    <w:rsid w:val="00E84CF3"/>
    <w:rsid w:val="00E85967"/>
    <w:rsid w:val="00E920D9"/>
    <w:rsid w:val="00E94795"/>
    <w:rsid w:val="00EA48ED"/>
    <w:rsid w:val="00EA5394"/>
    <w:rsid w:val="00EA64F4"/>
    <w:rsid w:val="00EB5F08"/>
    <w:rsid w:val="00EC1815"/>
    <w:rsid w:val="00EC1EC9"/>
    <w:rsid w:val="00EC4130"/>
    <w:rsid w:val="00ED6C04"/>
    <w:rsid w:val="00ED6FAA"/>
    <w:rsid w:val="00EE127E"/>
    <w:rsid w:val="00EE2E51"/>
    <w:rsid w:val="00EF08EA"/>
    <w:rsid w:val="00F01FD4"/>
    <w:rsid w:val="00F02A57"/>
    <w:rsid w:val="00F02D52"/>
    <w:rsid w:val="00F04C1C"/>
    <w:rsid w:val="00F05220"/>
    <w:rsid w:val="00F11A67"/>
    <w:rsid w:val="00F1440E"/>
    <w:rsid w:val="00F16B97"/>
    <w:rsid w:val="00F263E4"/>
    <w:rsid w:val="00F40AC1"/>
    <w:rsid w:val="00F411BC"/>
    <w:rsid w:val="00F43351"/>
    <w:rsid w:val="00F465C6"/>
    <w:rsid w:val="00F5065E"/>
    <w:rsid w:val="00F53180"/>
    <w:rsid w:val="00F57071"/>
    <w:rsid w:val="00F60A5E"/>
    <w:rsid w:val="00F760AB"/>
    <w:rsid w:val="00F84ECD"/>
    <w:rsid w:val="00FA0DF5"/>
    <w:rsid w:val="00FA3577"/>
    <w:rsid w:val="00FA5644"/>
    <w:rsid w:val="00FB5D2B"/>
    <w:rsid w:val="00FB627D"/>
    <w:rsid w:val="00FC4C61"/>
    <w:rsid w:val="00FC52FB"/>
    <w:rsid w:val="00FC6951"/>
    <w:rsid w:val="00FE024D"/>
    <w:rsid w:val="00FE1F17"/>
    <w:rsid w:val="00FE214C"/>
    <w:rsid w:val="00FE3DF1"/>
    <w:rsid w:val="00FF1505"/>
    <w:rsid w:val="00FF33DD"/>
    <w:rsid w:val="00FF3F2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EC96E"/>
  <w15:chartTrackingRefBased/>
  <w15:docId w15:val="{CD7FA552-33E6-47FB-B4D8-1C464980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F504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F5041"/>
  </w:style>
  <w:style w:type="paragraph" w:styleId="Sidefod">
    <w:name w:val="footer"/>
    <w:basedOn w:val="Normal"/>
    <w:link w:val="SidefodTegn"/>
    <w:uiPriority w:val="99"/>
    <w:unhideWhenUsed/>
    <w:rsid w:val="007F504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F5041"/>
  </w:style>
  <w:style w:type="paragraph" w:styleId="Markeringsbobletekst">
    <w:name w:val="Balloon Text"/>
    <w:basedOn w:val="Normal"/>
    <w:link w:val="MarkeringsbobletekstTegn"/>
    <w:uiPriority w:val="99"/>
    <w:semiHidden/>
    <w:unhideWhenUsed/>
    <w:rsid w:val="006E2FD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E2FD2"/>
    <w:rPr>
      <w:rFonts w:ascii="Segoe UI" w:hAnsi="Segoe UI" w:cs="Segoe UI"/>
      <w:sz w:val="18"/>
      <w:szCs w:val="18"/>
    </w:rPr>
  </w:style>
  <w:style w:type="table" w:styleId="Tabel-Gitter">
    <w:name w:val="Table Grid"/>
    <w:basedOn w:val="Tabel-Normal"/>
    <w:uiPriority w:val="39"/>
    <w:rsid w:val="00E0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10</Pages>
  <Words>1596</Words>
  <Characters>9738</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Renny Leth Madsen</dc:creator>
  <cp:keywords/>
  <dc:description/>
  <cp:lastModifiedBy>Renny Leth Madsen</cp:lastModifiedBy>
  <cp:revision>83</cp:revision>
  <cp:lastPrinted>2018-03-07T11:41:00Z</cp:lastPrinted>
  <dcterms:created xsi:type="dcterms:W3CDTF">2019-02-06T16:49:00Z</dcterms:created>
  <dcterms:modified xsi:type="dcterms:W3CDTF">2019-03-11T16:44:00Z</dcterms:modified>
</cp:coreProperties>
</file>